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19"/>
      </w:tblGrid>
      <w:tr w:rsidR="001363C4" w:rsidRPr="00212FB5" w14:paraId="5A256411" w14:textId="77777777" w:rsidTr="001363C4">
        <w:tc>
          <w:tcPr>
            <w:tcW w:w="4836" w:type="dxa"/>
            <w:vAlign w:val="center"/>
            <w:hideMark/>
          </w:tcPr>
          <w:p w14:paraId="16E11B2D" w14:textId="77777777" w:rsidR="001363C4" w:rsidRDefault="001363C4" w:rsidP="0017309A">
            <w:r>
              <w:rPr>
                <w:noProof/>
                <w:lang w:eastAsia="ru-RU"/>
              </w:rPr>
              <w:drawing>
                <wp:inline distT="0" distB="0" distL="0" distR="0" wp14:anchorId="37241B30" wp14:editId="48458011">
                  <wp:extent cx="292417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  <w:vAlign w:val="center"/>
            <w:hideMark/>
          </w:tcPr>
          <w:p w14:paraId="54DC385B" w14:textId="77777777" w:rsidR="001363C4" w:rsidRDefault="001363C4" w:rsidP="001730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Адвокатское бюро г. Москвы </w:t>
            </w:r>
          </w:p>
          <w:p w14:paraId="1F6ADEF1" w14:textId="77777777" w:rsidR="001363C4" w:rsidRDefault="001363C4" w:rsidP="001730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«Александр Курьянов и партнёры» </w:t>
            </w:r>
          </w:p>
          <w:p w14:paraId="61F77BE5" w14:textId="77777777" w:rsidR="001363C4" w:rsidRDefault="001363C4" w:rsidP="001730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129626, г. Москва, проспект Мира, д. 102, стр. 30</w:t>
            </w:r>
          </w:p>
          <w:p w14:paraId="6E58F0CE" w14:textId="77777777" w:rsidR="001363C4" w:rsidRDefault="001363C4" w:rsidP="001730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.: 8(495)664-55-96, 8(925)664-55-76</w:t>
            </w:r>
          </w:p>
          <w:p w14:paraId="651B0F43" w14:textId="77777777" w:rsidR="001363C4" w:rsidRDefault="001363C4" w:rsidP="0017309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msk-legal.ru,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info@msk-legal.ru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59EB49D" w14:textId="257AD75C" w:rsidR="001363C4" w:rsidRPr="001363C4" w:rsidRDefault="00573E4B" w:rsidP="001363C4">
      <w:pPr>
        <w:jc w:val="center"/>
        <w:rPr>
          <w:rFonts w:ascii="Cambria" w:eastAsia="MS Mincho" w:hAnsi="Cambria"/>
          <w:noProof/>
          <w:sz w:val="24"/>
          <w:szCs w:val="24"/>
          <w:lang w:eastAsia="ru-RU"/>
        </w:rPr>
      </w:pPr>
      <w:r>
        <w:rPr>
          <w:noProof/>
        </w:rPr>
        <w:pict w14:anchorId="280B723E">
          <v:rect id="_x0000_i1025" alt="" style="width:467.75pt;height:.75pt;mso-width-percent:0;mso-height-percent:0;mso-width-percent:0;mso-height-percent:0" o:hralign="center" o:hrstd="t" o:hr="t" fillcolor="#a0a0a0" stroked="f"/>
        </w:pict>
      </w:r>
    </w:p>
    <w:p w14:paraId="166970A1" w14:textId="77777777" w:rsidR="001363C4" w:rsidRDefault="001363C4" w:rsidP="003A64EF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FA979" w14:textId="2863C42B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AEA">
        <w:rPr>
          <w:rFonts w:ascii="Times New Roman" w:hAnsi="Times New Roman" w:cs="Times New Roman"/>
          <w:b/>
          <w:bCs/>
          <w:sz w:val="24"/>
          <w:szCs w:val="24"/>
        </w:rPr>
        <w:t>В Государственную экзаменационную комиссию</w:t>
      </w:r>
    </w:p>
    <w:p w14:paraId="53078245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AEA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государственной итоговой </w:t>
      </w:r>
    </w:p>
    <w:p w14:paraId="1E2DB15C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AEA"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аттестации города Москвы </w:t>
      </w:r>
    </w:p>
    <w:p w14:paraId="035DCD16" w14:textId="3EE585FB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185AEA">
        <w:rPr>
          <w:rFonts w:ascii="Times New Roman" w:hAnsi="Times New Roman" w:cs="Times New Roman"/>
          <w:sz w:val="24"/>
          <w:szCs w:val="24"/>
        </w:rPr>
        <w:t>105318, г. Москва, Семёновская пл., 4</w:t>
      </w:r>
    </w:p>
    <w:p w14:paraId="0C77531F" w14:textId="0787BE7A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185AEA">
        <w:rPr>
          <w:rFonts w:ascii="Times New Roman" w:hAnsi="Times New Roman" w:cs="Times New Roman"/>
          <w:sz w:val="24"/>
          <w:szCs w:val="24"/>
        </w:rPr>
        <w:t>тел.: 8 (499) 653-94-50</w:t>
      </w:r>
      <w:r w:rsidR="00212FB5" w:rsidRPr="00212FB5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 xml:space="preserve"> </w:t>
      </w:r>
      <w:r w:rsidR="00212FB5" w:rsidRPr="00153828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>https://msk-legal.ru</w:t>
      </w:r>
    </w:p>
    <w:p w14:paraId="07D62266" w14:textId="309B49C0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185AEA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185AE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85AE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185AEA">
          <w:rPr>
            <w:rStyle w:val="a3"/>
            <w:rFonts w:ascii="Times New Roman" w:hAnsi="Times New Roman" w:cs="Times New Roman"/>
            <w:sz w:val="24"/>
            <w:szCs w:val="24"/>
          </w:rPr>
          <w:t>rcoi77@mcko.ru</w:t>
        </w:r>
      </w:hyperlink>
    </w:p>
    <w:p w14:paraId="157A2CE4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14:paraId="357EAD25" w14:textId="6F7D8D34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AEA">
        <w:rPr>
          <w:rFonts w:ascii="Times New Roman" w:hAnsi="Times New Roman" w:cs="Times New Roman"/>
          <w:b/>
          <w:bCs/>
          <w:sz w:val="24"/>
          <w:szCs w:val="24"/>
        </w:rPr>
        <w:t>От представителя С</w:t>
      </w:r>
      <w:r w:rsidR="001363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5AE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363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5AEA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1363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C52361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33A37" w14:textId="758F95C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AEA">
        <w:rPr>
          <w:rFonts w:ascii="Times New Roman" w:eastAsia="Calibri" w:hAnsi="Times New Roman" w:cs="Times New Roman"/>
          <w:b/>
          <w:bCs/>
          <w:sz w:val="24"/>
          <w:szCs w:val="24"/>
        </w:rPr>
        <w:t>- Городилова Никиты Сергеевича</w:t>
      </w:r>
    </w:p>
    <w:p w14:paraId="05DD1A03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0E3BAA41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Проспект мира д. 102, стр. 30, БЦ «Парк мира» </w:t>
      </w:r>
    </w:p>
    <w:p w14:paraId="21FF25D4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Адвокатское бюро г. Москвы «Москоу лигал» </w:t>
      </w:r>
    </w:p>
    <w:p w14:paraId="545B01EB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>тел.: 8 (495) 664-55-96</w:t>
      </w:r>
    </w:p>
    <w:p w14:paraId="42656E49" w14:textId="77777777" w:rsidR="00185AEA" w:rsidRPr="00185AEA" w:rsidRDefault="00185AEA" w:rsidP="003A64EF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185AEA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185A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44BF29" w14:textId="77777777" w:rsidR="00185AEA" w:rsidRPr="00185AEA" w:rsidRDefault="00185AEA" w:rsidP="003A6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665D2B" w14:textId="7E0CBA6D" w:rsidR="00185AEA" w:rsidRPr="00185AEA" w:rsidRDefault="00185AEA" w:rsidP="003A6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>ДОПОЛНИТЕЛЬНОЕ ОБРАЩЕНИЕ</w:t>
      </w:r>
    </w:p>
    <w:p w14:paraId="4210E2DC" w14:textId="65F3FFEC" w:rsidR="00185AEA" w:rsidRPr="00185AEA" w:rsidRDefault="00185AEA" w:rsidP="003A6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>к обращению С</w:t>
      </w:r>
      <w:r w:rsidR="001363C4">
        <w:rPr>
          <w:rFonts w:ascii="Times New Roman" w:eastAsia="Calibri" w:hAnsi="Times New Roman" w:cs="Times New Roman"/>
          <w:sz w:val="24"/>
          <w:szCs w:val="24"/>
        </w:rPr>
        <w:t>.</w:t>
      </w: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363C4">
        <w:rPr>
          <w:rFonts w:ascii="Times New Roman" w:eastAsia="Calibri" w:hAnsi="Times New Roman" w:cs="Times New Roman"/>
          <w:sz w:val="24"/>
          <w:szCs w:val="24"/>
        </w:rPr>
        <w:t>. Д.</w:t>
      </w: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 от 03.06.2022</w:t>
      </w:r>
    </w:p>
    <w:p w14:paraId="1CDBDA28" w14:textId="77777777" w:rsidR="00185AEA" w:rsidRPr="00185AEA" w:rsidRDefault="00185AEA" w:rsidP="003A6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7B89F3" w14:textId="718CD2B7" w:rsidR="00E13552" w:rsidRDefault="00185AEA" w:rsidP="003A64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>03.06.2022 С</w:t>
      </w:r>
      <w:r w:rsidR="001363C4">
        <w:rPr>
          <w:rFonts w:ascii="Times New Roman" w:eastAsia="Calibri" w:hAnsi="Times New Roman" w:cs="Times New Roman"/>
          <w:sz w:val="24"/>
          <w:szCs w:val="24"/>
        </w:rPr>
        <w:t>.</w:t>
      </w:r>
      <w:r w:rsidRPr="00185AEA">
        <w:rPr>
          <w:rFonts w:ascii="Times New Roman" w:eastAsia="Calibri" w:hAnsi="Times New Roman" w:cs="Times New Roman"/>
          <w:sz w:val="24"/>
          <w:szCs w:val="24"/>
        </w:rPr>
        <w:t>И</w:t>
      </w:r>
      <w:r w:rsidR="001363C4">
        <w:rPr>
          <w:rFonts w:ascii="Times New Roman" w:eastAsia="Calibri" w:hAnsi="Times New Roman" w:cs="Times New Roman"/>
          <w:sz w:val="24"/>
          <w:szCs w:val="24"/>
        </w:rPr>
        <w:t>.</w:t>
      </w:r>
      <w:r w:rsidRPr="00185AEA">
        <w:rPr>
          <w:rFonts w:ascii="Times New Roman" w:eastAsia="Calibri" w:hAnsi="Times New Roman" w:cs="Times New Roman"/>
          <w:sz w:val="24"/>
          <w:szCs w:val="24"/>
        </w:rPr>
        <w:t>Д</w:t>
      </w:r>
      <w:r w:rsidR="001363C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передал </w:t>
      </w:r>
      <w:r w:rsidRPr="00185AEA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 экзаменацион</w:t>
      </w:r>
      <w:r>
        <w:rPr>
          <w:rFonts w:ascii="Times New Roman" w:eastAsia="Calibri" w:hAnsi="Times New Roman" w:cs="Times New Roman"/>
          <w:sz w:val="24"/>
          <w:szCs w:val="24"/>
        </w:rPr>
        <w:t>ной</w:t>
      </w: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85AEA">
        <w:rPr>
          <w:rFonts w:ascii="Times New Roman" w:eastAsia="Calibri" w:hAnsi="Times New Roman" w:cs="Times New Roman"/>
          <w:sz w:val="24"/>
          <w:szCs w:val="24"/>
        </w:rPr>
        <w:t>для проведения государственной итоговой аттестации города Москвы</w:t>
      </w:r>
      <w:r w:rsidR="003A64EF">
        <w:rPr>
          <w:rFonts w:ascii="Times New Roman" w:eastAsia="Calibri" w:hAnsi="Times New Roman" w:cs="Times New Roman"/>
          <w:sz w:val="24"/>
          <w:szCs w:val="24"/>
        </w:rPr>
        <w:t xml:space="preserve"> обращение, которому был присвоен номер входящей корреспонденции 2318 (копия обращения с отметкой сотрудника общественной приемной прилагается). </w:t>
      </w:r>
    </w:p>
    <w:p w14:paraId="5C83329C" w14:textId="40328C8E" w:rsidR="003A64EF" w:rsidRDefault="009A35BE" w:rsidP="003A64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Настоящим мы настаиваем на необходимости предоставить </w:t>
      </w:r>
      <w:r w:rsidRPr="009A35BE">
        <w:rPr>
          <w:rFonts w:ascii="Times New Roman" w:eastAsia="Calibri" w:hAnsi="Times New Roman" w:cs="Times New Roman"/>
          <w:sz w:val="24"/>
          <w:szCs w:val="24"/>
        </w:rPr>
        <w:t>С</w:t>
      </w:r>
      <w:r w:rsidR="001363C4">
        <w:rPr>
          <w:rFonts w:ascii="Times New Roman" w:eastAsia="Calibri" w:hAnsi="Times New Roman" w:cs="Times New Roman"/>
          <w:sz w:val="24"/>
          <w:szCs w:val="24"/>
        </w:rPr>
        <w:t>.</w:t>
      </w:r>
      <w:r w:rsidRPr="009A35BE">
        <w:rPr>
          <w:rFonts w:ascii="Times New Roman" w:eastAsia="Calibri" w:hAnsi="Times New Roman" w:cs="Times New Roman"/>
          <w:sz w:val="24"/>
          <w:szCs w:val="24"/>
        </w:rPr>
        <w:t>И</w:t>
      </w:r>
      <w:r w:rsidR="001363C4">
        <w:rPr>
          <w:rFonts w:ascii="Times New Roman" w:eastAsia="Calibri" w:hAnsi="Times New Roman" w:cs="Times New Roman"/>
          <w:sz w:val="24"/>
          <w:szCs w:val="24"/>
        </w:rPr>
        <w:t>.</w:t>
      </w:r>
      <w:r w:rsidRPr="009A35BE">
        <w:rPr>
          <w:rFonts w:ascii="Times New Roman" w:eastAsia="Calibri" w:hAnsi="Times New Roman" w:cs="Times New Roman"/>
          <w:sz w:val="24"/>
          <w:szCs w:val="24"/>
        </w:rPr>
        <w:t>Д</w:t>
      </w:r>
      <w:r w:rsidR="001363C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право сдать </w:t>
      </w:r>
      <w:r w:rsidR="005738DB">
        <w:rPr>
          <w:rFonts w:ascii="Times New Roman" w:eastAsia="Calibri" w:hAnsi="Times New Roman" w:cs="Times New Roman"/>
          <w:sz w:val="24"/>
          <w:szCs w:val="24"/>
        </w:rPr>
        <w:t>экзам</w:t>
      </w:r>
      <w:r w:rsidR="00096621">
        <w:rPr>
          <w:rFonts w:ascii="Times New Roman" w:eastAsia="Calibri" w:hAnsi="Times New Roman" w:cs="Times New Roman"/>
          <w:sz w:val="24"/>
          <w:szCs w:val="24"/>
        </w:rPr>
        <w:t>ен по математике («профильный уровень») в резервные дни для проведения экзамена, поскольку он не завершил экзамен по уважительной причине.</w:t>
      </w:r>
    </w:p>
    <w:p w14:paraId="41EB7568" w14:textId="5D858782" w:rsidR="003A64EF" w:rsidRDefault="00DA5FD7" w:rsidP="004437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 w:rsidR="004437B2">
        <w:rPr>
          <w:rFonts w:ascii="Times New Roman" w:eastAsia="Calibri" w:hAnsi="Times New Roman" w:cs="Times New Roman"/>
          <w:sz w:val="24"/>
          <w:szCs w:val="24"/>
        </w:rPr>
        <w:t xml:space="preserve"> п. с п. 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7B2" w:rsidRPr="004437B2">
        <w:rPr>
          <w:rFonts w:ascii="Times New Roman" w:eastAsia="Calibri" w:hAnsi="Times New Roman" w:cs="Times New Roman"/>
          <w:sz w:val="24"/>
          <w:szCs w:val="24"/>
        </w:rPr>
        <w:t>Прика</w:t>
      </w:r>
      <w:r w:rsidR="004437B2">
        <w:rPr>
          <w:rFonts w:ascii="Times New Roman" w:eastAsia="Calibri" w:hAnsi="Times New Roman" w:cs="Times New Roman"/>
          <w:sz w:val="24"/>
          <w:szCs w:val="24"/>
        </w:rPr>
        <w:t>за</w:t>
      </w:r>
      <w:r w:rsidR="004437B2" w:rsidRPr="004437B2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РФ и Федеральной службы по надзору в сфере образования и науки от 7 ноября 2018 г. N 190/1512 </w:t>
      </w:r>
      <w:r w:rsidR="004437B2">
        <w:rPr>
          <w:rFonts w:ascii="Times New Roman" w:eastAsia="Calibri" w:hAnsi="Times New Roman" w:cs="Times New Roman"/>
          <w:sz w:val="24"/>
          <w:szCs w:val="24"/>
        </w:rPr>
        <w:t>«</w:t>
      </w:r>
      <w:r w:rsidR="004437B2" w:rsidRPr="004437B2">
        <w:rPr>
          <w:rFonts w:ascii="Times New Roman" w:eastAsia="Calibri" w:hAnsi="Times New Roman" w:cs="Times New Roman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4437B2">
        <w:rPr>
          <w:rFonts w:ascii="Times New Roman" w:eastAsia="Calibri" w:hAnsi="Times New Roman" w:cs="Times New Roman"/>
          <w:sz w:val="24"/>
          <w:szCs w:val="24"/>
        </w:rPr>
        <w:t>»</w:t>
      </w:r>
      <w:r w:rsidR="004437B2" w:rsidRPr="00443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FD7">
        <w:rPr>
          <w:rFonts w:ascii="Times New Roman" w:eastAsia="Calibri" w:hAnsi="Times New Roman" w:cs="Times New Roman"/>
          <w:sz w:val="24"/>
          <w:szCs w:val="24"/>
        </w:rPr>
        <w:t>При входе в ППЭ устанавливаются стационарные металлоискатели и (или) организуется место проведения уполномоченными лицами работ с использованием переносных металлоискателей.</w:t>
      </w:r>
      <w:r w:rsidR="00443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7B2" w:rsidRPr="004437B2">
        <w:rPr>
          <w:rFonts w:ascii="Times New Roman" w:eastAsia="Calibri" w:hAnsi="Times New Roman" w:cs="Times New Roman"/>
          <w:sz w:val="24"/>
          <w:szCs w:val="24"/>
        </w:rPr>
        <w:t>В здании (комплексе зданий), где расположен ППЭ, до входа в ППЭ выделяются:</w:t>
      </w:r>
      <w:r w:rsidR="00443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7B2" w:rsidRPr="004437B2">
        <w:rPr>
          <w:rFonts w:ascii="Times New Roman" w:eastAsia="Calibri" w:hAnsi="Times New Roman" w:cs="Times New Roman"/>
          <w:sz w:val="24"/>
          <w:szCs w:val="24"/>
        </w:rPr>
        <w:t>места для хранения личных вещей участников экзамена, организаторов, медицинских работников, технических специалистов, экзаменаторов-собеседников и ассистентов</w:t>
      </w:r>
      <w:r w:rsidR="004437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AC69BB" w14:textId="69E3175B" w:rsidR="004437B2" w:rsidRDefault="004437B2" w:rsidP="00467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п. 3.2. </w:t>
      </w:r>
      <w:r w:rsidRPr="004437B2">
        <w:rPr>
          <w:rFonts w:ascii="Times New Roman" w:eastAsia="Calibri" w:hAnsi="Times New Roman" w:cs="Times New Roman"/>
          <w:sz w:val="24"/>
          <w:szCs w:val="24"/>
        </w:rPr>
        <w:t>Методически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4437B2">
        <w:rPr>
          <w:rFonts w:ascii="Times New Roman" w:eastAsia="Calibri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4437B2">
        <w:rPr>
          <w:rFonts w:ascii="Times New Roman" w:eastAsia="Calibri" w:hAnsi="Times New Roman" w:cs="Times New Roman"/>
          <w:sz w:val="24"/>
          <w:szCs w:val="24"/>
        </w:rPr>
        <w:t>по подготовке и проведению единого государственного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7B2">
        <w:rPr>
          <w:rFonts w:ascii="Times New Roman" w:eastAsia="Calibri" w:hAnsi="Times New Roman" w:cs="Times New Roman"/>
          <w:sz w:val="24"/>
          <w:szCs w:val="24"/>
        </w:rPr>
        <w:t>экзамена в пунктах проведения экзаменов в 2022 году</w:t>
      </w:r>
      <w:r w:rsidR="00467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0A1"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организаторы </w:t>
      </w:r>
      <w:r w:rsidR="004670A1" w:rsidRPr="004670A1">
        <w:rPr>
          <w:rFonts w:ascii="Times New Roman" w:eastAsia="Calibri" w:hAnsi="Times New Roman" w:cs="Times New Roman"/>
          <w:sz w:val="24"/>
          <w:szCs w:val="24"/>
        </w:rPr>
        <w:t>(работники по обеспечению охраны образовательных организаций)</w:t>
      </w:r>
      <w:r w:rsidR="00467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0A1"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указывают участникам экзаменов на необходимость оставить личные вещи</w:t>
      </w:r>
      <w:r w:rsidR="004670A1" w:rsidRPr="004670A1">
        <w:rPr>
          <w:rFonts w:ascii="Times New Roman" w:eastAsia="Calibri" w:hAnsi="Times New Roman" w:cs="Times New Roman"/>
          <w:sz w:val="24"/>
          <w:szCs w:val="24"/>
        </w:rPr>
        <w:t xml:space="preserve"> (уведомление</w:t>
      </w:r>
      <w:r w:rsidR="00467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0A1" w:rsidRPr="004670A1">
        <w:rPr>
          <w:rFonts w:ascii="Times New Roman" w:eastAsia="Calibri" w:hAnsi="Times New Roman" w:cs="Times New Roman"/>
          <w:sz w:val="24"/>
          <w:szCs w:val="24"/>
        </w:rPr>
        <w:t>о регистрации на ЕГЭ, средства связи и иные запрещенные средства и материалы и др.)</w:t>
      </w:r>
      <w:r w:rsidR="00467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0A1" w:rsidRPr="004670A1">
        <w:rPr>
          <w:rFonts w:ascii="Times New Roman" w:eastAsia="Calibri" w:hAnsi="Times New Roman" w:cs="Times New Roman"/>
          <w:sz w:val="24"/>
          <w:szCs w:val="24"/>
        </w:rPr>
        <w:t>в специально выделенном до входа в ППЭ месте для хранения личных вещей участников</w:t>
      </w:r>
      <w:r w:rsidR="00467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0A1" w:rsidRPr="004670A1">
        <w:rPr>
          <w:rFonts w:ascii="Times New Roman" w:eastAsia="Calibri" w:hAnsi="Times New Roman" w:cs="Times New Roman"/>
          <w:sz w:val="24"/>
          <w:szCs w:val="24"/>
        </w:rPr>
        <w:t>экзамена</w:t>
      </w:r>
      <w:r w:rsidR="00467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70A1"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Член ГЭК</w:t>
      </w:r>
      <w:r w:rsidR="004670A1" w:rsidRPr="004670A1">
        <w:rPr>
          <w:rFonts w:ascii="Times New Roman" w:eastAsia="Calibri" w:hAnsi="Times New Roman" w:cs="Times New Roman"/>
          <w:sz w:val="24"/>
          <w:szCs w:val="24"/>
        </w:rPr>
        <w:t xml:space="preserve"> присутствует при организации входа участников экзаменов в ППЭ</w:t>
      </w:r>
      <w:r w:rsidR="00467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0A1" w:rsidRPr="004670A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670A1"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осуществляет</w:t>
      </w:r>
      <w:r w:rsidR="004670A1" w:rsidRPr="004670A1">
        <w:rPr>
          <w:rFonts w:ascii="Times New Roman" w:eastAsia="Calibri" w:hAnsi="Times New Roman" w:cs="Times New Roman"/>
          <w:sz w:val="24"/>
          <w:szCs w:val="24"/>
        </w:rPr>
        <w:t xml:space="preserve"> контроль за соблюдением требований Порядка, в том числе осуществляет</w:t>
      </w:r>
      <w:r w:rsidR="00467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0A1"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контроль за организацией сдачи иных вещей</w:t>
      </w:r>
      <w:r w:rsidR="004670A1">
        <w:rPr>
          <w:rFonts w:ascii="Times New Roman" w:eastAsia="Calibri" w:hAnsi="Times New Roman" w:cs="Times New Roman"/>
          <w:sz w:val="24"/>
          <w:szCs w:val="24"/>
        </w:rPr>
        <w:t>.</w:t>
      </w:r>
      <w:r w:rsidR="00212FB5" w:rsidRPr="00212FB5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 xml:space="preserve"> </w:t>
      </w:r>
      <w:r w:rsidR="00212FB5" w:rsidRPr="00153828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>https://msk-legal.ru</w:t>
      </w:r>
    </w:p>
    <w:p w14:paraId="535BF0FC" w14:textId="14398B1E" w:rsidR="00D43070" w:rsidRDefault="004670A1" w:rsidP="00467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A1">
        <w:rPr>
          <w:rFonts w:ascii="Times New Roman" w:eastAsia="Calibri" w:hAnsi="Times New Roman" w:cs="Times New Roman"/>
          <w:sz w:val="24"/>
          <w:szCs w:val="24"/>
        </w:rPr>
        <w:lastRenderedPageBreak/>
        <w:t>С помощью стационарных и (или) переносных металлоискателей организаторы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(работники по обеспечению охраны образовательных организаций) самостоятельно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совместно с сотрудниками, осуществляющими охрану правопорядка, и (или)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сотрудниками органов внутренних дел (полиции)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проверяют у участников экзаменов наличие запрещенных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При появлении сигнала металлоискателя предлагают участнику экзамена показать предмет, вызывающий сигнал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70A1">
        <w:rPr>
          <w:rFonts w:ascii="Times New Roman" w:eastAsia="Calibri" w:hAnsi="Times New Roman" w:cs="Times New Roman"/>
          <w:sz w:val="24"/>
          <w:szCs w:val="24"/>
        </w:rPr>
        <w:t>Если этим предметом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является запрещенное средство, в том числе средство связи,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предлагают участнику экзамена сдать данное средство в место хранения личных вещей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 участников экзаменов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сопровождающему.</w:t>
      </w:r>
      <w:r w:rsidRPr="004670A1">
        <w:rPr>
          <w:rFonts w:ascii="Times New Roman" w:eastAsia="Calibri" w:hAnsi="Times New Roman" w:cs="Times New Roman"/>
          <w:sz w:val="24"/>
          <w:szCs w:val="24"/>
        </w:rPr>
        <w:cr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85AE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.06.2022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комиссией ГЭК было принято решение об удалении </w:t>
      </w:r>
      <w:r w:rsidRPr="00185AEA">
        <w:rPr>
          <w:rFonts w:ascii="Times New Roman" w:eastAsia="Calibri" w:hAnsi="Times New Roman" w:cs="Times New Roman"/>
          <w:sz w:val="24"/>
          <w:szCs w:val="24"/>
        </w:rPr>
        <w:t>С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185AEA">
        <w:rPr>
          <w:rFonts w:ascii="Times New Roman" w:eastAsia="Calibri" w:hAnsi="Times New Roman" w:cs="Times New Roman"/>
          <w:sz w:val="24"/>
          <w:szCs w:val="24"/>
        </w:rPr>
        <w:t>И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185AEA">
        <w:rPr>
          <w:rFonts w:ascii="Times New Roman" w:eastAsia="Calibri" w:hAnsi="Times New Roman" w:cs="Times New Roman"/>
          <w:sz w:val="24"/>
          <w:szCs w:val="24"/>
        </w:rPr>
        <w:t>Д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ППЭ</w:t>
      </w:r>
      <w:r w:rsidR="00D43070">
        <w:rPr>
          <w:rFonts w:ascii="Times New Roman" w:eastAsia="Calibri" w:hAnsi="Times New Roman" w:cs="Times New Roman"/>
          <w:sz w:val="24"/>
          <w:szCs w:val="24"/>
        </w:rPr>
        <w:t xml:space="preserve">. В качестве причины было указано то, что он совершил пронос телефон в аудиторию. В обращении от </w:t>
      </w:r>
      <w:r w:rsidR="00D43070" w:rsidRPr="00185AEA">
        <w:rPr>
          <w:rFonts w:ascii="Times New Roman" w:eastAsia="Calibri" w:hAnsi="Times New Roman" w:cs="Times New Roman"/>
          <w:sz w:val="24"/>
          <w:szCs w:val="24"/>
        </w:rPr>
        <w:t>03.06.2022</w:t>
      </w:r>
      <w:r w:rsidR="00D43070" w:rsidRPr="00D43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070" w:rsidRPr="00185AEA">
        <w:rPr>
          <w:rFonts w:ascii="Times New Roman" w:eastAsia="Calibri" w:hAnsi="Times New Roman" w:cs="Times New Roman"/>
          <w:sz w:val="24"/>
          <w:szCs w:val="24"/>
        </w:rPr>
        <w:t>С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="00D43070" w:rsidRPr="00185AEA">
        <w:rPr>
          <w:rFonts w:ascii="Times New Roman" w:eastAsia="Calibri" w:hAnsi="Times New Roman" w:cs="Times New Roman"/>
          <w:sz w:val="24"/>
          <w:szCs w:val="24"/>
        </w:rPr>
        <w:t>И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="00D43070" w:rsidRPr="00185AEA">
        <w:rPr>
          <w:rFonts w:ascii="Times New Roman" w:eastAsia="Calibri" w:hAnsi="Times New Roman" w:cs="Times New Roman"/>
          <w:sz w:val="24"/>
          <w:szCs w:val="24"/>
        </w:rPr>
        <w:t>Д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="00D43070">
        <w:rPr>
          <w:rFonts w:ascii="Times New Roman" w:eastAsia="Calibri" w:hAnsi="Times New Roman" w:cs="Times New Roman"/>
          <w:sz w:val="24"/>
          <w:szCs w:val="24"/>
        </w:rPr>
        <w:t xml:space="preserve"> подробным описал события, которые предшествовали данному инциденту, и то, как именно был обнаружен телефон.</w:t>
      </w:r>
    </w:p>
    <w:p w14:paraId="238132B8" w14:textId="77777777" w:rsidR="00431A1E" w:rsidRDefault="00D43070" w:rsidP="00431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настоящий момент можно констатировать следующие нарушения порядка проведения экзамена, допущенные членам ГЭК и образовательной организацией</w:t>
      </w:r>
      <w:r w:rsidR="00431A1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1B7CC0F" w14:textId="72FA0650" w:rsidR="004C244B" w:rsidRDefault="00431A1E" w:rsidP="004C244B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Организаторы экзамена не указали </w:t>
      </w:r>
      <w:r w:rsidRPr="009A35BE">
        <w:rPr>
          <w:rFonts w:ascii="Times New Roman" w:eastAsia="Calibri" w:hAnsi="Times New Roman" w:cs="Times New Roman"/>
          <w:sz w:val="24"/>
          <w:szCs w:val="24"/>
        </w:rPr>
        <w:t>С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9A35BE">
        <w:rPr>
          <w:rFonts w:ascii="Times New Roman" w:eastAsia="Calibri" w:hAnsi="Times New Roman" w:cs="Times New Roman"/>
          <w:sz w:val="24"/>
          <w:szCs w:val="24"/>
        </w:rPr>
        <w:t>И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9A35BE">
        <w:rPr>
          <w:rFonts w:ascii="Times New Roman" w:eastAsia="Calibri" w:hAnsi="Times New Roman" w:cs="Times New Roman"/>
          <w:sz w:val="24"/>
          <w:szCs w:val="24"/>
        </w:rPr>
        <w:t>Д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A1E">
        <w:rPr>
          <w:rFonts w:ascii="Times New Roman" w:eastAsia="Calibri" w:hAnsi="Times New Roman" w:cs="Times New Roman"/>
          <w:sz w:val="24"/>
          <w:szCs w:val="24"/>
        </w:rPr>
        <w:t>на необходимость оставить личные вещи (уведомление о регистрации на ЕГЭ, средства связи и иные запрещенные средства и материалы и др.) в специально выделенном до входа в ППЭ месте для хранения личных вещей участников экзамена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(нарушение п. 56 </w:t>
      </w:r>
      <w:r w:rsidRPr="004437B2">
        <w:rPr>
          <w:rFonts w:ascii="Times New Roman" w:eastAsia="Calibri" w:hAnsi="Times New Roman" w:cs="Times New Roman"/>
          <w:sz w:val="24"/>
          <w:szCs w:val="24"/>
        </w:rPr>
        <w:t>Прика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4437B2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РФ и Федеральной службы по надзору в сфере образования и науки от 7 ноября 2018 г. N 190/1512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0D0A4A6" w14:textId="70C174BC" w:rsidR="004C244B" w:rsidRDefault="004C244B" w:rsidP="004C244B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44B">
        <w:rPr>
          <w:rFonts w:ascii="Times New Roman" w:eastAsia="Calibri" w:hAnsi="Times New Roman" w:cs="Times New Roman"/>
          <w:sz w:val="24"/>
          <w:szCs w:val="24"/>
        </w:rPr>
        <w:t>Организаторы экзамена не проверили наличие у С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4C244B">
        <w:rPr>
          <w:rFonts w:ascii="Times New Roman" w:eastAsia="Calibri" w:hAnsi="Times New Roman" w:cs="Times New Roman"/>
          <w:sz w:val="24"/>
          <w:szCs w:val="24"/>
        </w:rPr>
        <w:t>И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4C244B">
        <w:rPr>
          <w:rFonts w:ascii="Times New Roman" w:eastAsia="Calibri" w:hAnsi="Times New Roman" w:cs="Times New Roman"/>
          <w:sz w:val="24"/>
          <w:szCs w:val="24"/>
        </w:rPr>
        <w:t>Д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4C244B">
        <w:rPr>
          <w:rFonts w:ascii="Times New Roman" w:eastAsia="Calibri" w:hAnsi="Times New Roman" w:cs="Times New Roman"/>
          <w:sz w:val="24"/>
          <w:szCs w:val="24"/>
        </w:rPr>
        <w:t xml:space="preserve"> запрещенных средств с помощью стационарных и (или) переносных металлоискателей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(нарушение п. 3.2. </w:t>
      </w:r>
      <w:r w:rsidRPr="004437B2">
        <w:rPr>
          <w:rFonts w:ascii="Times New Roman" w:eastAsia="Calibri" w:hAnsi="Times New Roman" w:cs="Times New Roman"/>
          <w:sz w:val="24"/>
          <w:szCs w:val="24"/>
        </w:rPr>
        <w:t>Методически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4437B2">
        <w:rPr>
          <w:rFonts w:ascii="Times New Roman" w:eastAsia="Calibri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4437B2">
        <w:rPr>
          <w:rFonts w:ascii="Times New Roman" w:eastAsia="Calibri" w:hAnsi="Times New Roman" w:cs="Times New Roman"/>
          <w:sz w:val="24"/>
          <w:szCs w:val="24"/>
        </w:rPr>
        <w:t>по подготовке и проведению единого государственного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7B2">
        <w:rPr>
          <w:rFonts w:ascii="Times New Roman" w:eastAsia="Calibri" w:hAnsi="Times New Roman" w:cs="Times New Roman"/>
          <w:sz w:val="24"/>
          <w:szCs w:val="24"/>
        </w:rPr>
        <w:t>экзамена в пунктах проведения экзаменов в 2022 году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32D0CAE" w14:textId="759204AE" w:rsidR="004C244B" w:rsidRDefault="004C244B" w:rsidP="004C244B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44B">
        <w:rPr>
          <w:rFonts w:ascii="Times New Roman" w:eastAsia="Calibri" w:hAnsi="Times New Roman" w:cs="Times New Roman"/>
          <w:sz w:val="24"/>
          <w:szCs w:val="24"/>
        </w:rPr>
        <w:t xml:space="preserve">Организаторы экзамена 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сообщили </w:t>
      </w:r>
      <w:r w:rsidRPr="004C244B">
        <w:rPr>
          <w:rFonts w:ascii="Times New Roman" w:eastAsia="Calibri" w:hAnsi="Times New Roman" w:cs="Times New Roman"/>
          <w:sz w:val="24"/>
          <w:szCs w:val="24"/>
        </w:rPr>
        <w:t>С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4C244B">
        <w:rPr>
          <w:rFonts w:ascii="Times New Roman" w:eastAsia="Calibri" w:hAnsi="Times New Roman" w:cs="Times New Roman"/>
          <w:sz w:val="24"/>
          <w:szCs w:val="24"/>
        </w:rPr>
        <w:t>И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4C244B">
        <w:rPr>
          <w:rFonts w:ascii="Times New Roman" w:eastAsia="Calibri" w:hAnsi="Times New Roman" w:cs="Times New Roman"/>
          <w:sz w:val="24"/>
          <w:szCs w:val="24"/>
        </w:rPr>
        <w:t>Д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необходимости добровольно выдать все запрещенные устройства до входа в ППЭ (</w:t>
      </w:r>
      <w:r w:rsidR="00162B82">
        <w:rPr>
          <w:rFonts w:ascii="Times New Roman" w:eastAsia="Calibri" w:hAnsi="Times New Roman" w:cs="Times New Roman"/>
          <w:sz w:val="24"/>
          <w:szCs w:val="24"/>
        </w:rPr>
        <w:t xml:space="preserve">нарушение п. 3.2. </w:t>
      </w:r>
      <w:r w:rsidR="00162B82" w:rsidRPr="004437B2">
        <w:rPr>
          <w:rFonts w:ascii="Times New Roman" w:eastAsia="Calibri" w:hAnsi="Times New Roman" w:cs="Times New Roman"/>
          <w:sz w:val="24"/>
          <w:szCs w:val="24"/>
        </w:rPr>
        <w:t>Методически</w:t>
      </w:r>
      <w:r w:rsidR="00162B82">
        <w:rPr>
          <w:rFonts w:ascii="Times New Roman" w:eastAsia="Calibri" w:hAnsi="Times New Roman" w:cs="Times New Roman"/>
          <w:sz w:val="24"/>
          <w:szCs w:val="24"/>
        </w:rPr>
        <w:t>х</w:t>
      </w:r>
      <w:r w:rsidR="00162B82" w:rsidRPr="004437B2">
        <w:rPr>
          <w:rFonts w:ascii="Times New Roman" w:eastAsia="Calibri" w:hAnsi="Times New Roman" w:cs="Times New Roman"/>
          <w:sz w:val="24"/>
          <w:szCs w:val="24"/>
        </w:rPr>
        <w:t xml:space="preserve"> рекомендаци</w:t>
      </w:r>
      <w:r w:rsidR="00162B82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162B82" w:rsidRPr="004437B2">
        <w:rPr>
          <w:rFonts w:ascii="Times New Roman" w:eastAsia="Calibri" w:hAnsi="Times New Roman" w:cs="Times New Roman"/>
          <w:sz w:val="24"/>
          <w:szCs w:val="24"/>
        </w:rPr>
        <w:t>по подготовке и проведению единого государственного</w:t>
      </w:r>
      <w:r w:rsidR="00162B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B82" w:rsidRPr="004437B2">
        <w:rPr>
          <w:rFonts w:ascii="Times New Roman" w:eastAsia="Calibri" w:hAnsi="Times New Roman" w:cs="Times New Roman"/>
          <w:sz w:val="24"/>
          <w:szCs w:val="24"/>
        </w:rPr>
        <w:t>экзамена в пунктах проведения экзаменов в 2022 году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162B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7CB655" w14:textId="7ADE0AB4" w:rsidR="00162B82" w:rsidRDefault="00162B82" w:rsidP="00162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принятии решения </w:t>
      </w:r>
      <w:r w:rsidRPr="00162B82">
        <w:rPr>
          <w:rFonts w:ascii="Times New Roman" w:eastAsia="Calibri" w:hAnsi="Times New Roman" w:cs="Times New Roman"/>
          <w:sz w:val="24"/>
          <w:szCs w:val="24"/>
        </w:rPr>
        <w:t>об удалении С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>И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>Д</w:t>
      </w:r>
      <w:r w:rsidR="008C1628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 xml:space="preserve"> из ППЭ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были учтены следующие важнейшие обстоятельства:</w:t>
      </w:r>
      <w:r w:rsidR="00212FB5" w:rsidRPr="00212FB5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 xml:space="preserve"> </w:t>
      </w:r>
      <w:r w:rsidR="00212FB5" w:rsidRPr="00153828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>https://msk-legal.ru</w:t>
      </w:r>
    </w:p>
    <w:p w14:paraId="18C10A85" w14:textId="4FC86EFC" w:rsidR="00162B82" w:rsidRDefault="00162B82" w:rsidP="00162B8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Допущенные членами ГЭК и иными организаторами экзамена нарушения порядка проведения экзамена, которые не могли не повлиять на то, что у </w:t>
      </w:r>
      <w:r w:rsidRPr="00162B82">
        <w:rPr>
          <w:rFonts w:ascii="Times New Roman" w:eastAsia="Calibri" w:hAnsi="Times New Roman" w:cs="Times New Roman"/>
          <w:sz w:val="24"/>
          <w:szCs w:val="24"/>
        </w:rPr>
        <w:t>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остался при себе телефон. Названные выше правила призваны в превентивном порядке не допустить попадание участников экзамена с </w:t>
      </w:r>
      <w:r w:rsidR="00D1156C">
        <w:rPr>
          <w:rFonts w:ascii="Times New Roman" w:eastAsia="Calibri" w:hAnsi="Times New Roman" w:cs="Times New Roman"/>
          <w:sz w:val="24"/>
          <w:szCs w:val="24"/>
        </w:rPr>
        <w:t>запрещенными предметами. Нарушение данных правил повлекло нахождение 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D1156C" w:rsidRPr="00162B82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D1156C" w:rsidRPr="00162B82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D1156C">
        <w:rPr>
          <w:rFonts w:ascii="Times New Roman" w:eastAsia="Calibri" w:hAnsi="Times New Roman" w:cs="Times New Roman"/>
          <w:sz w:val="24"/>
          <w:szCs w:val="24"/>
        </w:rPr>
        <w:t xml:space="preserve"> с запрещенным предметом на территории ППЭ. При этом 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D1156C" w:rsidRPr="00162B82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D1156C" w:rsidRPr="00162B82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D1156C">
        <w:rPr>
          <w:rFonts w:ascii="Times New Roman" w:eastAsia="Calibri" w:hAnsi="Times New Roman" w:cs="Times New Roman"/>
          <w:sz w:val="24"/>
          <w:szCs w:val="24"/>
        </w:rPr>
        <w:t xml:space="preserve"> не осознавал наличие при себе телефона и не имел намерением им пользоваться.</w:t>
      </w:r>
      <w:r w:rsidR="004A3B2E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4A3B2E" w:rsidRPr="00162B82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4A3B2E" w:rsidRPr="00162B82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4A3B2E">
        <w:rPr>
          <w:rFonts w:ascii="Times New Roman" w:eastAsia="Calibri" w:hAnsi="Times New Roman" w:cs="Times New Roman"/>
          <w:sz w:val="24"/>
          <w:szCs w:val="24"/>
        </w:rPr>
        <w:t xml:space="preserve"> не имел умысла на нарушение порядка проведения экзамена.</w:t>
      </w:r>
    </w:p>
    <w:p w14:paraId="21468748" w14:textId="44F39A92" w:rsidR="00D1156C" w:rsidRDefault="00D1156C" w:rsidP="00162B8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Последний тезис подтверждается также и тем, что 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00764A">
        <w:rPr>
          <w:rFonts w:ascii="Times New Roman" w:eastAsia="Calibri" w:hAnsi="Times New Roman" w:cs="Times New Roman"/>
          <w:sz w:val="24"/>
          <w:szCs w:val="24"/>
        </w:rPr>
        <w:t xml:space="preserve"> добровольно и по своей инициативе выдал телефон организаторам экзамена до раздачи экзаменационных вариантов, как только сам осознал наличие запрещенного устройства при себе. </w:t>
      </w:r>
    </w:p>
    <w:p w14:paraId="387D0AE9" w14:textId="3F1E88C6" w:rsidR="0000764A" w:rsidRDefault="0000764A" w:rsidP="00162B8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162B82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испытывал сильное волнение во время нахождения в здании, где проводился экзамен и по причине этого волнения не проверил содержимое своих личных вещей. Юридическая обязанность проверить наличие запрещенных предметов у участника экзамена </w:t>
      </w:r>
      <w:r w:rsidR="00CE3DF5">
        <w:rPr>
          <w:rFonts w:ascii="Times New Roman" w:eastAsia="Calibri" w:hAnsi="Times New Roman" w:cs="Times New Roman"/>
          <w:sz w:val="24"/>
          <w:szCs w:val="24"/>
        </w:rPr>
        <w:t xml:space="preserve">лежит на организаторах экзамена (п. 3.2. </w:t>
      </w:r>
      <w:r w:rsidR="00CE3DF5" w:rsidRPr="004437B2">
        <w:rPr>
          <w:rFonts w:ascii="Times New Roman" w:eastAsia="Calibri" w:hAnsi="Times New Roman" w:cs="Times New Roman"/>
          <w:sz w:val="24"/>
          <w:szCs w:val="24"/>
        </w:rPr>
        <w:t>Методически</w:t>
      </w:r>
      <w:r w:rsidR="00CE3DF5">
        <w:rPr>
          <w:rFonts w:ascii="Times New Roman" w:eastAsia="Calibri" w:hAnsi="Times New Roman" w:cs="Times New Roman"/>
          <w:sz w:val="24"/>
          <w:szCs w:val="24"/>
        </w:rPr>
        <w:t>х</w:t>
      </w:r>
      <w:r w:rsidR="00CE3DF5" w:rsidRPr="004437B2">
        <w:rPr>
          <w:rFonts w:ascii="Times New Roman" w:eastAsia="Calibri" w:hAnsi="Times New Roman" w:cs="Times New Roman"/>
          <w:sz w:val="24"/>
          <w:szCs w:val="24"/>
        </w:rPr>
        <w:t xml:space="preserve"> рекомендаци</w:t>
      </w:r>
      <w:r w:rsidR="00CE3DF5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CE3DF5" w:rsidRPr="004437B2">
        <w:rPr>
          <w:rFonts w:ascii="Times New Roman" w:eastAsia="Calibri" w:hAnsi="Times New Roman" w:cs="Times New Roman"/>
          <w:sz w:val="24"/>
          <w:szCs w:val="24"/>
        </w:rPr>
        <w:t>по подготовке и проведению единого государственного</w:t>
      </w:r>
      <w:r w:rsidR="00CE3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DF5" w:rsidRPr="004437B2">
        <w:rPr>
          <w:rFonts w:ascii="Times New Roman" w:eastAsia="Calibri" w:hAnsi="Times New Roman" w:cs="Times New Roman"/>
          <w:sz w:val="24"/>
          <w:szCs w:val="24"/>
        </w:rPr>
        <w:t>экзамена в пунктах проведения экзаменов в 2022 году</w:t>
      </w:r>
      <w:r w:rsidR="00CE3DF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940E58" w14:textId="5DCF5C53" w:rsidR="00A46B0C" w:rsidRDefault="00371EC7" w:rsidP="00A46B0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принятия</w:t>
      </w:r>
      <w:r w:rsidR="00CE3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DF5" w:rsidRPr="00CE3DF5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CE3DF5">
        <w:rPr>
          <w:rFonts w:ascii="Times New Roman" w:eastAsia="Calibri" w:hAnsi="Times New Roman" w:cs="Times New Roman"/>
          <w:sz w:val="24"/>
          <w:szCs w:val="24"/>
        </w:rPr>
        <w:t>я</w:t>
      </w:r>
      <w:r w:rsidR="00CE3DF5" w:rsidRPr="00CE3DF5">
        <w:rPr>
          <w:rFonts w:ascii="Times New Roman" w:eastAsia="Calibri" w:hAnsi="Times New Roman" w:cs="Times New Roman"/>
          <w:sz w:val="24"/>
          <w:szCs w:val="24"/>
        </w:rPr>
        <w:t xml:space="preserve"> об удалении 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CE3DF5" w:rsidRPr="00CE3DF5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CE3DF5" w:rsidRPr="00CE3DF5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="00CE3DF5" w:rsidRPr="00CE3DF5">
        <w:rPr>
          <w:rFonts w:ascii="Times New Roman" w:eastAsia="Calibri" w:hAnsi="Times New Roman" w:cs="Times New Roman"/>
          <w:sz w:val="24"/>
          <w:szCs w:val="24"/>
        </w:rPr>
        <w:t xml:space="preserve"> из ППЭ</w:t>
      </w:r>
      <w:r w:rsidR="00CE3DF5">
        <w:rPr>
          <w:rFonts w:ascii="Times New Roman" w:eastAsia="Calibri" w:hAnsi="Times New Roman" w:cs="Times New Roman"/>
          <w:sz w:val="24"/>
          <w:szCs w:val="24"/>
        </w:rPr>
        <w:t xml:space="preserve"> не были получены объяснения последнего, таким образом, членам ГЭК не было известно о нарушении порядка проведения экзамена со стороны организаторов экзамена.</w:t>
      </w:r>
    </w:p>
    <w:p w14:paraId="62A390B5" w14:textId="5DBA592C" w:rsidR="000639B2" w:rsidRDefault="000639B2" w:rsidP="00A46B0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была учтена тяжесть последствий удаления с экзамена.</w:t>
      </w:r>
    </w:p>
    <w:p w14:paraId="1B2897C1" w14:textId="0ACC6439" w:rsidR="00A46B0C" w:rsidRDefault="00A46B0C" w:rsidP="00A46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ч. 1 ст. 35 Конституции РФ к</w:t>
      </w:r>
      <w:r w:rsidRPr="00A46B0C">
        <w:rPr>
          <w:rFonts w:ascii="Times New Roman" w:eastAsia="Calibri" w:hAnsi="Times New Roman" w:cs="Times New Roman"/>
          <w:sz w:val="24"/>
          <w:szCs w:val="24"/>
        </w:rPr>
        <w:t>аждый имеет право на образование</w:t>
      </w:r>
      <w:r>
        <w:rPr>
          <w:rFonts w:ascii="Times New Roman" w:eastAsia="Calibri" w:hAnsi="Times New Roman" w:cs="Times New Roman"/>
          <w:sz w:val="24"/>
          <w:szCs w:val="24"/>
        </w:rPr>
        <w:t>. Согласно</w:t>
      </w:r>
      <w:r w:rsidR="004A3B2E">
        <w:rPr>
          <w:rFonts w:ascii="Times New Roman" w:eastAsia="Calibri" w:hAnsi="Times New Roman" w:cs="Times New Roman"/>
          <w:sz w:val="24"/>
          <w:szCs w:val="24"/>
        </w:rPr>
        <w:t xml:space="preserve"> ч. 3 ст. 35 Конституции РФ</w:t>
      </w:r>
      <w:r w:rsidR="004A3B2E" w:rsidRPr="004A3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B2E">
        <w:rPr>
          <w:rFonts w:ascii="Times New Roman" w:eastAsia="Calibri" w:hAnsi="Times New Roman" w:cs="Times New Roman"/>
          <w:sz w:val="24"/>
          <w:szCs w:val="24"/>
        </w:rPr>
        <w:t>к</w:t>
      </w:r>
      <w:r w:rsidR="004A3B2E" w:rsidRPr="004A3B2E">
        <w:rPr>
          <w:rFonts w:ascii="Times New Roman" w:eastAsia="Calibri" w:hAnsi="Times New Roman" w:cs="Times New Roman"/>
          <w:sz w:val="24"/>
          <w:szCs w:val="24"/>
        </w:rPr>
        <w:t>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14:paraId="5E2DA19E" w14:textId="78A326BA" w:rsidR="004A3B2E" w:rsidRDefault="004A3B2E" w:rsidP="00A46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членов ГЭК об </w:t>
      </w:r>
      <w:r w:rsidRPr="004A3B2E">
        <w:rPr>
          <w:rFonts w:ascii="Times New Roman" w:eastAsia="Calibri" w:hAnsi="Times New Roman" w:cs="Times New Roman"/>
          <w:sz w:val="24"/>
          <w:szCs w:val="24"/>
        </w:rPr>
        <w:t>удалении 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4A3B2E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4A3B2E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4A3B2E">
        <w:rPr>
          <w:rFonts w:ascii="Times New Roman" w:eastAsia="Calibri" w:hAnsi="Times New Roman" w:cs="Times New Roman"/>
          <w:sz w:val="24"/>
          <w:szCs w:val="24"/>
        </w:rPr>
        <w:t xml:space="preserve"> из ППЭ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нарушает конституционные права последнего, поскольку препятствует участию в конкурсе на поступление в высшее образовательное учреждение.</w:t>
      </w:r>
      <w:r w:rsidR="00212FB5" w:rsidRPr="00212FB5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 xml:space="preserve"> </w:t>
      </w:r>
      <w:r w:rsidR="00212FB5" w:rsidRPr="00153828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>https://msk-legal.ru</w:t>
      </w:r>
    </w:p>
    <w:p w14:paraId="6369F770" w14:textId="67267185" w:rsidR="004A3B2E" w:rsidRDefault="004A3B2E" w:rsidP="00063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Сложившаяся судебная практика свидетельствует о том, что </w:t>
      </w:r>
      <w:r w:rsidR="000639B2">
        <w:rPr>
          <w:rFonts w:ascii="Times New Roman" w:eastAsia="Calibri" w:hAnsi="Times New Roman" w:cs="Times New Roman"/>
          <w:sz w:val="24"/>
          <w:szCs w:val="24"/>
        </w:rPr>
        <w:t xml:space="preserve">формальные нарушения правил проведения экзамена его участником не могут влечь его удаление, а членам ГЭК необходимо оценивать все обстоятельства в совокупности. Так, в решении </w:t>
      </w:r>
      <w:r w:rsidR="000639B2" w:rsidRPr="000639B2">
        <w:rPr>
          <w:rFonts w:ascii="Times New Roman" w:eastAsia="Calibri" w:hAnsi="Times New Roman" w:cs="Times New Roman"/>
          <w:sz w:val="24"/>
          <w:szCs w:val="24"/>
        </w:rPr>
        <w:t>Ленинского районного суда г. Перми Пермского края от 08 июня 2016 г. по делу N 2а-4498/2016</w:t>
      </w:r>
      <w:r w:rsidR="000639B2">
        <w:rPr>
          <w:rFonts w:ascii="Times New Roman" w:eastAsia="Calibri" w:hAnsi="Times New Roman" w:cs="Times New Roman"/>
          <w:sz w:val="24"/>
          <w:szCs w:val="24"/>
        </w:rPr>
        <w:t xml:space="preserve"> отмечено следующее: «</w:t>
      </w:r>
      <w:r w:rsidR="000639B2" w:rsidRPr="000639B2">
        <w:rPr>
          <w:rFonts w:ascii="Times New Roman" w:eastAsia="Calibri" w:hAnsi="Times New Roman" w:cs="Times New Roman"/>
          <w:sz w:val="24"/>
          <w:szCs w:val="24"/>
        </w:rPr>
        <w:t>Несмотря на наличие формальных признаков нарушения Здобновым Е.В. Порядка проведения государственной итоговой аттестации по образовательным программам среднего общего образования, суд считает, что административным ответчиком при принятии оспариваемого решения не в полной мере учтены заслуживающие внимания обстоятельства, в частности, средство связи было передано Здобновым Е.В. организаторам экзамена до начала инструктажа обучающихся о порядке проведения экзамена, порядка подачи апелляций о нарушении установленного порядка проведения ГИА, о случаях удаления с экзамена, до начала экзамена, отсутствия бесспорных доказательств, свидетельствующих о наличии умысла в действиях Здобнова Е.В., наличия волнения, нервозности перед предстоящим экзаменом, недостаточного контроля при входе в ППЭ, поскольку средство связи не было обнаружено сотрудником, осуществляющий контроль входа на территорию ППЭ, а также металлоискателем, в связи, с чем последствия оспариваемого решения являются несоразмерными тяжести совершенного Здобновым Е.В., деяния</w:t>
      </w:r>
      <w:r w:rsidR="000639B2">
        <w:rPr>
          <w:rFonts w:ascii="Times New Roman" w:eastAsia="Calibri" w:hAnsi="Times New Roman" w:cs="Times New Roman"/>
          <w:sz w:val="24"/>
          <w:szCs w:val="24"/>
        </w:rPr>
        <w:t>»</w:t>
      </w:r>
      <w:r w:rsidR="000639B2" w:rsidRPr="000639B2">
        <w:rPr>
          <w:rFonts w:ascii="Times New Roman" w:eastAsia="Calibri" w:hAnsi="Times New Roman" w:cs="Times New Roman"/>
          <w:sz w:val="24"/>
          <w:szCs w:val="24"/>
        </w:rPr>
        <w:t>.</w:t>
      </w:r>
      <w:r w:rsidR="000639B2">
        <w:rPr>
          <w:rFonts w:ascii="Times New Roman" w:eastAsia="Calibri" w:hAnsi="Times New Roman" w:cs="Times New Roman"/>
          <w:sz w:val="24"/>
          <w:szCs w:val="24"/>
        </w:rPr>
        <w:t xml:space="preserve"> Аналогичные доводы содержаться и в иных судебных актах</w:t>
      </w:r>
      <w:r w:rsidR="000639B2">
        <w:rPr>
          <w:rStyle w:val="ab"/>
          <w:rFonts w:ascii="Times New Roman" w:eastAsia="Calibri" w:hAnsi="Times New Roman" w:cs="Times New Roman"/>
          <w:sz w:val="24"/>
          <w:szCs w:val="24"/>
        </w:rPr>
        <w:footnoteReference w:id="1"/>
      </w:r>
      <w:r w:rsidR="009801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DDD801" w14:textId="48AAA9F4" w:rsidR="0098012B" w:rsidRDefault="0098012B" w:rsidP="00063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отказа в предоставлении </w:t>
      </w:r>
      <w:r w:rsidRPr="0098012B">
        <w:rPr>
          <w:rFonts w:ascii="Times New Roman" w:eastAsia="Calibri" w:hAnsi="Times New Roman" w:cs="Times New Roman"/>
          <w:sz w:val="24"/>
          <w:szCs w:val="24"/>
        </w:rPr>
        <w:t>прав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8012B">
        <w:rPr>
          <w:rFonts w:ascii="Times New Roman" w:eastAsia="Calibri" w:hAnsi="Times New Roman" w:cs="Times New Roman"/>
          <w:sz w:val="24"/>
          <w:szCs w:val="24"/>
        </w:rPr>
        <w:t xml:space="preserve"> сдать экзамен по математике («профильный уровень») в резервные дни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Pr="00980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целях защиты своих прав </w:t>
      </w:r>
      <w:r w:rsidRPr="0098012B">
        <w:rPr>
          <w:rFonts w:ascii="Times New Roman" w:eastAsia="Calibri" w:hAnsi="Times New Roman" w:cs="Times New Roman"/>
          <w:sz w:val="24"/>
          <w:szCs w:val="24"/>
        </w:rPr>
        <w:t>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98012B">
        <w:rPr>
          <w:rFonts w:ascii="Times New Roman" w:eastAsia="Calibri" w:hAnsi="Times New Roman" w:cs="Times New Roman"/>
          <w:sz w:val="24"/>
          <w:szCs w:val="24"/>
        </w:rPr>
        <w:t>И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98012B">
        <w:rPr>
          <w:rFonts w:ascii="Times New Roman" w:eastAsia="Calibri" w:hAnsi="Times New Roman" w:cs="Times New Roman"/>
          <w:sz w:val="24"/>
          <w:szCs w:val="24"/>
        </w:rPr>
        <w:t>Д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планирует обратиться в суд общей юрисдикции, Прокуратуру Российской Федерации, в </w:t>
      </w:r>
      <w:r w:rsidRPr="0098012B">
        <w:rPr>
          <w:rFonts w:ascii="Times New Roman" w:eastAsia="Calibri" w:hAnsi="Times New Roman" w:cs="Times New Roman"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98012B">
        <w:rPr>
          <w:rFonts w:ascii="Times New Roman" w:eastAsia="Calibri" w:hAnsi="Times New Roman" w:cs="Times New Roman"/>
          <w:sz w:val="24"/>
          <w:szCs w:val="24"/>
        </w:rPr>
        <w:t xml:space="preserve"> служб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98012B">
        <w:rPr>
          <w:rFonts w:ascii="Times New Roman" w:eastAsia="Calibri" w:hAnsi="Times New Roman" w:cs="Times New Roman"/>
          <w:sz w:val="24"/>
          <w:szCs w:val="24"/>
        </w:rPr>
        <w:t xml:space="preserve"> по надзору в сфере образования и 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012B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ому</w:t>
      </w:r>
      <w:r w:rsidRPr="0098012B">
        <w:rPr>
          <w:rFonts w:ascii="Times New Roman" w:eastAsia="Calibri" w:hAnsi="Times New Roman" w:cs="Times New Roman"/>
          <w:sz w:val="24"/>
          <w:szCs w:val="24"/>
        </w:rPr>
        <w:t xml:space="preserve"> при Президенте Российской Федерации по правам ребёнка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19F22F" w14:textId="53EB4326" w:rsidR="0098012B" w:rsidRDefault="0098012B" w:rsidP="00980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8C0940B" w14:textId="74A4AC1B" w:rsidR="00F11E10" w:rsidRDefault="00F11E10" w:rsidP="00F1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4A3B2E">
        <w:rPr>
          <w:rFonts w:ascii="Times New Roman" w:eastAsia="Calibri" w:hAnsi="Times New Roman" w:cs="Times New Roman"/>
          <w:sz w:val="24"/>
          <w:szCs w:val="24"/>
        </w:rPr>
        <w:t>С</w:t>
      </w:r>
      <w:r w:rsidR="00932923">
        <w:rPr>
          <w:rFonts w:ascii="Times New Roman" w:eastAsia="Calibri" w:hAnsi="Times New Roman" w:cs="Times New Roman"/>
          <w:sz w:val="24"/>
          <w:szCs w:val="24"/>
        </w:rPr>
        <w:t>.</w:t>
      </w:r>
      <w:r w:rsidRPr="004A3B2E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.Д.</w:t>
      </w:r>
      <w:r w:rsidRPr="000E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_____________/ </w:t>
      </w:r>
      <w:r>
        <w:rPr>
          <w:rFonts w:ascii="Times New Roman" w:hAnsi="Times New Roman" w:cs="Times New Roman"/>
          <w:sz w:val="24"/>
          <w:szCs w:val="24"/>
        </w:rPr>
        <w:t>Городилов Н.С</w:t>
      </w:r>
      <w:r w:rsidRPr="000E534E">
        <w:rPr>
          <w:rFonts w:ascii="Times New Roman" w:hAnsi="Times New Roman" w:cs="Times New Roman"/>
          <w:sz w:val="24"/>
          <w:szCs w:val="24"/>
        </w:rPr>
        <w:t>./</w:t>
      </w:r>
    </w:p>
    <w:p w14:paraId="3EFC6554" w14:textId="77777777" w:rsidR="00F11E10" w:rsidRPr="00F26640" w:rsidRDefault="00F11E10" w:rsidP="00F1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0E534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534E">
        <w:rPr>
          <w:rFonts w:ascii="Times New Roman" w:hAnsi="Times New Roman" w:cs="Times New Roman"/>
          <w:sz w:val="24"/>
          <w:szCs w:val="24"/>
        </w:rPr>
        <w:t>.2022</w:t>
      </w:r>
    </w:p>
    <w:p w14:paraId="037BEEDC" w14:textId="77777777" w:rsidR="0098012B" w:rsidRPr="00A46B0C" w:rsidRDefault="0098012B" w:rsidP="00980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0157EB" w14:textId="77777777" w:rsidR="00CE3DF5" w:rsidRPr="00CE3DF5" w:rsidRDefault="00CE3DF5" w:rsidP="00CE3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E3DF5" w:rsidRPr="00CE3D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3CBA" w14:textId="77777777" w:rsidR="00573E4B" w:rsidRDefault="00573E4B" w:rsidP="003A64EF">
      <w:pPr>
        <w:spacing w:after="0" w:line="240" w:lineRule="auto"/>
      </w:pPr>
      <w:r>
        <w:separator/>
      </w:r>
    </w:p>
  </w:endnote>
  <w:endnote w:type="continuationSeparator" w:id="0">
    <w:p w14:paraId="03EA5A39" w14:textId="77777777" w:rsidR="00573E4B" w:rsidRDefault="00573E4B" w:rsidP="003A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086A" w14:textId="77777777" w:rsidR="00212FB5" w:rsidRDefault="00212F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918100"/>
      <w:docPartObj>
        <w:docPartGallery w:val="Page Numbers (Bottom of Page)"/>
        <w:docPartUnique/>
      </w:docPartObj>
    </w:sdtPr>
    <w:sdtContent>
      <w:p w14:paraId="1A953B88" w14:textId="340074D2" w:rsidR="003A64EF" w:rsidRDefault="003A64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C7">
          <w:rPr>
            <w:noProof/>
          </w:rPr>
          <w:t>3</w:t>
        </w:r>
        <w:r>
          <w:fldChar w:fldCharType="end"/>
        </w:r>
      </w:p>
    </w:sdtContent>
  </w:sdt>
  <w:p w14:paraId="55EF3068" w14:textId="77777777" w:rsidR="003A64EF" w:rsidRDefault="003A64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9F54" w14:textId="77777777" w:rsidR="00212FB5" w:rsidRDefault="00212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4AAE" w14:textId="77777777" w:rsidR="00573E4B" w:rsidRDefault="00573E4B" w:rsidP="003A64EF">
      <w:pPr>
        <w:spacing w:after="0" w:line="240" w:lineRule="auto"/>
      </w:pPr>
      <w:r>
        <w:separator/>
      </w:r>
    </w:p>
  </w:footnote>
  <w:footnote w:type="continuationSeparator" w:id="0">
    <w:p w14:paraId="2BDF1E56" w14:textId="77777777" w:rsidR="00573E4B" w:rsidRDefault="00573E4B" w:rsidP="003A64EF">
      <w:pPr>
        <w:spacing w:after="0" w:line="240" w:lineRule="auto"/>
      </w:pPr>
      <w:r>
        <w:continuationSeparator/>
      </w:r>
    </w:p>
  </w:footnote>
  <w:footnote w:id="1">
    <w:p w14:paraId="6C2D603B" w14:textId="412AA9F5" w:rsidR="000639B2" w:rsidRPr="0098012B" w:rsidRDefault="000639B2">
      <w:pPr>
        <w:pStyle w:val="a9"/>
        <w:rPr>
          <w:rFonts w:ascii="Times New Roman" w:hAnsi="Times New Roman" w:cs="Times New Roman"/>
          <w:sz w:val="24"/>
          <w:szCs w:val="24"/>
        </w:rPr>
      </w:pPr>
      <w:r w:rsidRPr="0098012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8012B">
        <w:rPr>
          <w:rFonts w:ascii="Times New Roman" w:hAnsi="Times New Roman" w:cs="Times New Roman"/>
          <w:sz w:val="24"/>
          <w:szCs w:val="24"/>
        </w:rPr>
        <w:t xml:space="preserve"> </w:t>
      </w:r>
      <w:r w:rsidR="0098012B" w:rsidRPr="0098012B">
        <w:rPr>
          <w:rFonts w:ascii="Times New Roman" w:hAnsi="Times New Roman" w:cs="Times New Roman"/>
          <w:sz w:val="24"/>
          <w:szCs w:val="24"/>
        </w:rPr>
        <w:t>Постановление Верховного Суда Республики Дагестан от 15 февраля 2017 г. по делу N 4Га-35/2017; Решение Буйнакского районного суда Республики Дагестан от 25 октября 2017 г. по делу N 2а-743/2017.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2799" w14:textId="70544EF5" w:rsidR="00212FB5" w:rsidRDefault="00573E4B">
    <w:pPr>
      <w:pStyle w:val="a4"/>
    </w:pPr>
    <w:r>
      <w:rPr>
        <w:noProof/>
      </w:rPr>
      <w:pict w14:anchorId="6D660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67.45pt;height:66.7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7b0303" stroked="f">
          <v:fill opacity="26214f"/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A04C" w14:textId="63036EAB" w:rsidR="00212FB5" w:rsidRDefault="00573E4B">
    <w:pPr>
      <w:pStyle w:val="a4"/>
    </w:pPr>
    <w:r>
      <w:rPr>
        <w:noProof/>
      </w:rPr>
      <w:pict w14:anchorId="15B98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67.45pt;height:66.7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7b0303" stroked="f">
          <v:fill opacity="26214f"/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8B35" w14:textId="5F60694C" w:rsidR="00212FB5" w:rsidRDefault="00573E4B">
    <w:pPr>
      <w:pStyle w:val="a4"/>
    </w:pPr>
    <w:r>
      <w:rPr>
        <w:noProof/>
      </w:rPr>
      <w:pict w14:anchorId="10B46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67.45pt;height:66.7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7b0303" stroked="f">
          <v:fill opacity="26214f"/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069D"/>
    <w:multiLevelType w:val="hybridMultilevel"/>
    <w:tmpl w:val="D24AEB1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72EE5F82"/>
    <w:multiLevelType w:val="hybridMultilevel"/>
    <w:tmpl w:val="999C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5270">
    <w:abstractNumId w:val="0"/>
  </w:num>
  <w:num w:numId="2" w16cid:durableId="190332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EA"/>
    <w:rsid w:val="0000764A"/>
    <w:rsid w:val="000639B2"/>
    <w:rsid w:val="00096621"/>
    <w:rsid w:val="001363C4"/>
    <w:rsid w:val="00162B82"/>
    <w:rsid w:val="00185AEA"/>
    <w:rsid w:val="00212FB5"/>
    <w:rsid w:val="002164F7"/>
    <w:rsid w:val="00371EC7"/>
    <w:rsid w:val="003A64EF"/>
    <w:rsid w:val="003B1A27"/>
    <w:rsid w:val="00431A1E"/>
    <w:rsid w:val="004437B2"/>
    <w:rsid w:val="004578DC"/>
    <w:rsid w:val="004670A1"/>
    <w:rsid w:val="004A3B2E"/>
    <w:rsid w:val="004C244B"/>
    <w:rsid w:val="005738DB"/>
    <w:rsid w:val="00573E4B"/>
    <w:rsid w:val="00654213"/>
    <w:rsid w:val="0067233D"/>
    <w:rsid w:val="008C1628"/>
    <w:rsid w:val="00932923"/>
    <w:rsid w:val="00975BF2"/>
    <w:rsid w:val="0098012B"/>
    <w:rsid w:val="009A35BE"/>
    <w:rsid w:val="00A46B0C"/>
    <w:rsid w:val="00B920CF"/>
    <w:rsid w:val="00CE3DF5"/>
    <w:rsid w:val="00D1156C"/>
    <w:rsid w:val="00D43070"/>
    <w:rsid w:val="00DA5FD7"/>
    <w:rsid w:val="00E13552"/>
    <w:rsid w:val="00F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19096"/>
  <w15:chartTrackingRefBased/>
  <w15:docId w15:val="{B6D18F7C-D20B-4C63-977C-A31A596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AE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5AE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A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4EF"/>
  </w:style>
  <w:style w:type="paragraph" w:styleId="a6">
    <w:name w:val="footer"/>
    <w:basedOn w:val="a"/>
    <w:link w:val="a7"/>
    <w:uiPriority w:val="99"/>
    <w:unhideWhenUsed/>
    <w:rsid w:val="003A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4EF"/>
  </w:style>
  <w:style w:type="paragraph" w:styleId="a8">
    <w:name w:val="List Paragraph"/>
    <w:basedOn w:val="a"/>
    <w:uiPriority w:val="34"/>
    <w:qFormat/>
    <w:rsid w:val="00431A1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0639B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39B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39B2"/>
    <w:rPr>
      <w:vertAlign w:val="superscript"/>
    </w:rPr>
  </w:style>
  <w:style w:type="table" w:styleId="ac">
    <w:name w:val="Table Grid"/>
    <w:basedOn w:val="a1"/>
    <w:uiPriority w:val="39"/>
    <w:rsid w:val="00136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sk-lega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coi77@mck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A14C-C831-48DC-846E-1435B629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7610</Characters>
  <Application>Microsoft Office Word</Application>
  <DocSecurity>0</DocSecurity>
  <Lines>140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Ксения Басаргина</cp:lastModifiedBy>
  <cp:revision>2</cp:revision>
  <dcterms:created xsi:type="dcterms:W3CDTF">2024-05-07T22:10:00Z</dcterms:created>
  <dcterms:modified xsi:type="dcterms:W3CDTF">2024-05-07T22:10:00Z</dcterms:modified>
</cp:coreProperties>
</file>