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AD" w:rsidRPr="00F20EA7" w:rsidRDefault="004A74AD" w:rsidP="006A00D2">
      <w:pPr>
        <w:spacing w:line="1" w:lineRule="exact"/>
        <w:jc w:val="center"/>
        <w:rPr>
          <w:sz w:val="24"/>
          <w:szCs w:val="24"/>
        </w:rPr>
      </w:pPr>
    </w:p>
    <w:p w:rsidR="00B67710" w:rsidRDefault="00B67710" w:rsidP="006A00D2">
      <w:pPr>
        <w:shd w:val="clear" w:color="auto" w:fill="FFFFFF"/>
        <w:jc w:val="center"/>
        <w:rPr>
          <w:rFonts w:eastAsia="Times New Roman"/>
          <w:spacing w:val="-10"/>
          <w:sz w:val="24"/>
          <w:szCs w:val="24"/>
        </w:rPr>
      </w:pPr>
    </w:p>
    <w:p w:rsidR="004A74AD" w:rsidRDefault="00B67710" w:rsidP="00B67710">
      <w:pPr>
        <w:shd w:val="clear" w:color="auto" w:fill="FFFFFF"/>
        <w:ind w:left="4522"/>
        <w:jc w:val="right"/>
        <w:rPr>
          <w:rFonts w:eastAsia="Times New Roman"/>
          <w:spacing w:val="-10"/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>В М-ский областной суд</w:t>
      </w:r>
    </w:p>
    <w:p w:rsidR="00A71DCB" w:rsidRPr="00F20EA7" w:rsidRDefault="00A71DCB" w:rsidP="00B67710">
      <w:pPr>
        <w:shd w:val="clear" w:color="auto" w:fill="FFFFFF"/>
        <w:ind w:left="4522"/>
        <w:jc w:val="right"/>
        <w:rPr>
          <w:sz w:val="24"/>
          <w:szCs w:val="24"/>
        </w:rPr>
      </w:pPr>
    </w:p>
    <w:p w:rsidR="006A00D2" w:rsidRPr="00F20EA7" w:rsidRDefault="00F20EA7" w:rsidP="004C4EC0">
      <w:pPr>
        <w:shd w:val="clear" w:color="auto" w:fill="FFFFFF"/>
        <w:ind w:left="4514"/>
        <w:jc w:val="right"/>
        <w:rPr>
          <w:rFonts w:eastAsia="Times New Roman"/>
          <w:spacing w:val="-17"/>
          <w:sz w:val="24"/>
          <w:szCs w:val="24"/>
        </w:rPr>
      </w:pPr>
      <w:r w:rsidRPr="00F20EA7">
        <w:rPr>
          <w:rFonts w:eastAsia="Times New Roman"/>
          <w:spacing w:val="-11"/>
          <w:sz w:val="24"/>
          <w:szCs w:val="24"/>
        </w:rPr>
        <w:t xml:space="preserve">Защитника подсудимого </w:t>
      </w:r>
      <w:r w:rsidR="00B67710">
        <w:rPr>
          <w:rFonts w:eastAsia="Times New Roman"/>
          <w:spacing w:val="-11"/>
          <w:sz w:val="24"/>
          <w:szCs w:val="24"/>
        </w:rPr>
        <w:t>А</w:t>
      </w:r>
      <w:r w:rsidR="00A71DCB">
        <w:rPr>
          <w:rFonts w:eastAsia="Times New Roman"/>
          <w:spacing w:val="-11"/>
          <w:sz w:val="24"/>
          <w:szCs w:val="24"/>
        </w:rPr>
        <w:t>.</w:t>
      </w:r>
      <w:r w:rsidR="004C4EC0">
        <w:rPr>
          <w:rFonts w:eastAsia="Times New Roman"/>
          <w:spacing w:val="-11"/>
          <w:sz w:val="24"/>
          <w:szCs w:val="24"/>
        </w:rPr>
        <w:t xml:space="preserve"> </w:t>
      </w:r>
      <w:r w:rsidRPr="00F20EA7">
        <w:rPr>
          <w:rFonts w:eastAsia="Times New Roman"/>
          <w:spacing w:val="-13"/>
          <w:sz w:val="24"/>
          <w:szCs w:val="24"/>
        </w:rPr>
        <w:t>адвоката</w:t>
      </w:r>
    </w:p>
    <w:p w:rsidR="004C4EC0" w:rsidRDefault="004C4EC0" w:rsidP="00B67710">
      <w:pPr>
        <w:shd w:val="clear" w:color="auto" w:fill="FFFFFF"/>
        <w:ind w:left="4543"/>
        <w:jc w:val="right"/>
        <w:rPr>
          <w:sz w:val="24"/>
          <w:szCs w:val="24"/>
        </w:rPr>
      </w:pPr>
    </w:p>
    <w:p w:rsidR="00F20EA7" w:rsidRDefault="00B67710" w:rsidP="00B67710">
      <w:pPr>
        <w:shd w:val="clear" w:color="auto" w:fill="FFFFFF"/>
        <w:ind w:left="4543"/>
        <w:jc w:val="right"/>
        <w:rPr>
          <w:sz w:val="24"/>
          <w:szCs w:val="24"/>
        </w:rPr>
      </w:pPr>
      <w:r>
        <w:rPr>
          <w:sz w:val="24"/>
          <w:szCs w:val="24"/>
        </w:rPr>
        <w:t>по уголовному делу№</w:t>
      </w:r>
    </w:p>
    <w:p w:rsidR="00EC1E44" w:rsidRDefault="00EC1E44" w:rsidP="00B67710">
      <w:pPr>
        <w:shd w:val="clear" w:color="auto" w:fill="FFFFFF"/>
        <w:ind w:left="4543"/>
        <w:jc w:val="right"/>
        <w:rPr>
          <w:sz w:val="24"/>
          <w:szCs w:val="24"/>
        </w:rPr>
      </w:pPr>
    </w:p>
    <w:p w:rsidR="00B67710" w:rsidRDefault="00B67710" w:rsidP="00B67710">
      <w:pPr>
        <w:shd w:val="clear" w:color="auto" w:fill="FFFFFF"/>
        <w:ind w:left="4543"/>
        <w:jc w:val="right"/>
        <w:rPr>
          <w:sz w:val="24"/>
          <w:szCs w:val="24"/>
        </w:rPr>
      </w:pPr>
      <w:r>
        <w:rPr>
          <w:sz w:val="24"/>
          <w:szCs w:val="24"/>
        </w:rPr>
        <w:t>Жалоба на постановление судьи Т-районного</w:t>
      </w:r>
      <w:r w:rsidR="00EC1E44">
        <w:rPr>
          <w:sz w:val="24"/>
          <w:szCs w:val="24"/>
        </w:rPr>
        <w:t xml:space="preserve"> суда</w:t>
      </w:r>
    </w:p>
    <w:p w:rsidR="00B67710" w:rsidRDefault="00B67710" w:rsidP="00B67710">
      <w:pPr>
        <w:shd w:val="clear" w:color="auto" w:fill="FFFFFF"/>
        <w:ind w:left="4543"/>
        <w:jc w:val="right"/>
        <w:rPr>
          <w:sz w:val="24"/>
          <w:szCs w:val="24"/>
        </w:rPr>
      </w:pPr>
    </w:p>
    <w:p w:rsidR="00F20EA7" w:rsidRPr="00F20EA7" w:rsidRDefault="00F20EA7" w:rsidP="00F20EA7">
      <w:pPr>
        <w:shd w:val="clear" w:color="auto" w:fill="FFFFFF"/>
        <w:ind w:left="4543"/>
        <w:rPr>
          <w:sz w:val="24"/>
          <w:szCs w:val="24"/>
        </w:rPr>
      </w:pPr>
    </w:p>
    <w:p w:rsidR="00EC1E44" w:rsidRDefault="00B67710" w:rsidP="00F20EA7">
      <w:pPr>
        <w:shd w:val="clear" w:color="auto" w:fill="FFFFFF"/>
        <w:ind w:left="1512" w:right="1570"/>
        <w:jc w:val="center"/>
        <w:rPr>
          <w:rFonts w:eastAsia="Times New Roman"/>
          <w:b/>
          <w:spacing w:val="-6"/>
          <w:sz w:val="24"/>
          <w:szCs w:val="24"/>
        </w:rPr>
      </w:pPr>
      <w:r>
        <w:rPr>
          <w:rFonts w:eastAsia="Times New Roman"/>
          <w:b/>
          <w:spacing w:val="-6"/>
          <w:sz w:val="24"/>
          <w:szCs w:val="24"/>
        </w:rPr>
        <w:t>Апелляционная жалоба</w:t>
      </w:r>
    </w:p>
    <w:p w:rsidR="00B67710" w:rsidRPr="004B4516" w:rsidRDefault="004B4516" w:rsidP="00F20EA7">
      <w:pPr>
        <w:shd w:val="clear" w:color="auto" w:fill="FFFFFF"/>
        <w:ind w:left="1512" w:right="1570"/>
        <w:jc w:val="center"/>
        <w:rPr>
          <w:rFonts w:eastAsia="Times New Roman"/>
          <w:spacing w:val="-6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н</w:t>
      </w:r>
      <w:r w:rsidR="00EC1E44" w:rsidRPr="004B4516">
        <w:rPr>
          <w:rFonts w:eastAsia="Times New Roman"/>
          <w:spacing w:val="-6"/>
          <w:sz w:val="24"/>
          <w:szCs w:val="24"/>
        </w:rPr>
        <w:t>а постановление о</w:t>
      </w:r>
      <w:r>
        <w:rPr>
          <w:rFonts w:eastAsia="Times New Roman"/>
          <w:spacing w:val="-6"/>
          <w:sz w:val="24"/>
          <w:szCs w:val="24"/>
        </w:rPr>
        <w:t>б</w:t>
      </w:r>
      <w:r w:rsidR="00EC1E44" w:rsidRPr="004B4516">
        <w:rPr>
          <w:rFonts w:eastAsia="Times New Roman"/>
          <w:spacing w:val="-6"/>
          <w:sz w:val="24"/>
          <w:szCs w:val="24"/>
        </w:rPr>
        <w:t xml:space="preserve"> избрании меры пресечения в виде</w:t>
      </w:r>
      <w:r>
        <w:rPr>
          <w:rFonts w:eastAsia="Times New Roman"/>
          <w:spacing w:val="-6"/>
          <w:sz w:val="24"/>
          <w:szCs w:val="24"/>
        </w:rPr>
        <w:t xml:space="preserve"> </w:t>
      </w:r>
      <w:r w:rsidR="00EC1E44" w:rsidRPr="004B4516">
        <w:rPr>
          <w:rFonts w:eastAsia="Times New Roman"/>
          <w:spacing w:val="-6"/>
          <w:sz w:val="24"/>
          <w:szCs w:val="24"/>
        </w:rPr>
        <w:t>домашнего ареста</w:t>
      </w:r>
      <w:r w:rsidR="00B67710" w:rsidRPr="004B4516">
        <w:rPr>
          <w:rFonts w:eastAsia="Times New Roman"/>
          <w:spacing w:val="-6"/>
          <w:sz w:val="24"/>
          <w:szCs w:val="24"/>
        </w:rPr>
        <w:t xml:space="preserve"> </w:t>
      </w:r>
    </w:p>
    <w:p w:rsidR="00F20EA7" w:rsidRPr="00F20EA7" w:rsidRDefault="00F20EA7" w:rsidP="00F20EA7">
      <w:pPr>
        <w:shd w:val="clear" w:color="auto" w:fill="FFFFFF"/>
        <w:ind w:right="43" w:firstLine="706"/>
        <w:jc w:val="both"/>
        <w:rPr>
          <w:rFonts w:eastAsia="Times New Roman"/>
          <w:spacing w:val="-9"/>
          <w:sz w:val="24"/>
          <w:szCs w:val="24"/>
        </w:rPr>
      </w:pPr>
    </w:p>
    <w:p w:rsidR="00B67710" w:rsidRPr="00402C26" w:rsidRDefault="00F20EA7" w:rsidP="00AA0FAD">
      <w:pPr>
        <w:shd w:val="clear" w:color="auto" w:fill="FFFFFF"/>
        <w:ind w:right="43" w:firstLine="567"/>
        <w:jc w:val="both"/>
        <w:rPr>
          <w:rFonts w:eastAsia="Times New Roman"/>
          <w:sz w:val="24"/>
          <w:szCs w:val="24"/>
        </w:rPr>
      </w:pPr>
      <w:r w:rsidRPr="00402C26">
        <w:rPr>
          <w:rFonts w:eastAsia="Times New Roman"/>
          <w:sz w:val="24"/>
          <w:szCs w:val="24"/>
        </w:rPr>
        <w:t>П</w:t>
      </w:r>
      <w:r w:rsidR="00B67710" w:rsidRPr="00402C26">
        <w:rPr>
          <w:rFonts w:eastAsia="Times New Roman"/>
          <w:sz w:val="24"/>
          <w:szCs w:val="24"/>
        </w:rPr>
        <w:t>остановлением Т-</w:t>
      </w:r>
      <w:r w:rsidRPr="00402C26">
        <w:rPr>
          <w:rFonts w:eastAsia="Times New Roman"/>
          <w:sz w:val="24"/>
          <w:szCs w:val="24"/>
        </w:rPr>
        <w:t xml:space="preserve">районного суда города </w:t>
      </w:r>
      <w:r w:rsidR="009400D3" w:rsidRPr="00402C26">
        <w:rPr>
          <w:rFonts w:eastAsia="Times New Roman"/>
          <w:sz w:val="24"/>
          <w:szCs w:val="24"/>
        </w:rPr>
        <w:t>о</w:t>
      </w:r>
      <w:r w:rsidRPr="00402C26">
        <w:rPr>
          <w:rFonts w:eastAsia="Times New Roman"/>
          <w:sz w:val="24"/>
          <w:szCs w:val="24"/>
        </w:rPr>
        <w:t>т 30.06.2017 по уголовному делу №</w:t>
      </w:r>
      <w:r w:rsidR="00AA0FAD" w:rsidRPr="00402C26">
        <w:rPr>
          <w:rFonts w:eastAsia="Times New Roman"/>
          <w:sz w:val="24"/>
          <w:szCs w:val="24"/>
        </w:rPr>
        <w:t xml:space="preserve">   </w:t>
      </w:r>
      <w:r w:rsidRPr="00402C26">
        <w:rPr>
          <w:rFonts w:eastAsia="Times New Roman"/>
          <w:sz w:val="24"/>
          <w:szCs w:val="24"/>
        </w:rPr>
        <w:t xml:space="preserve">в </w:t>
      </w:r>
      <w:bookmarkStart w:id="0" w:name="_GoBack"/>
      <w:bookmarkEnd w:id="0"/>
      <w:r w:rsidR="00B67710" w:rsidRPr="00402C26">
        <w:rPr>
          <w:rFonts w:eastAsia="Times New Roman"/>
          <w:sz w:val="24"/>
          <w:szCs w:val="24"/>
        </w:rPr>
        <w:t xml:space="preserve">отношении А., обвиняемого в </w:t>
      </w:r>
      <w:r w:rsidRPr="00402C26">
        <w:rPr>
          <w:rFonts w:eastAsia="Times New Roman"/>
          <w:sz w:val="24"/>
          <w:szCs w:val="24"/>
        </w:rPr>
        <w:t>совершении преступления, предусмотренного ч.2 ст. 1</w:t>
      </w:r>
      <w:r w:rsidR="00EC1E44" w:rsidRPr="00402C26">
        <w:rPr>
          <w:rFonts w:eastAsia="Times New Roman"/>
          <w:sz w:val="24"/>
          <w:szCs w:val="24"/>
        </w:rPr>
        <w:t>59</w:t>
      </w:r>
      <w:r w:rsidRPr="00402C26">
        <w:rPr>
          <w:rFonts w:eastAsia="Times New Roman"/>
          <w:sz w:val="24"/>
          <w:szCs w:val="24"/>
        </w:rPr>
        <w:t xml:space="preserve"> УК РФ,</w:t>
      </w:r>
      <w:r w:rsidR="00EC1E44" w:rsidRPr="00402C26">
        <w:rPr>
          <w:rFonts w:eastAsia="Times New Roman"/>
          <w:sz w:val="24"/>
          <w:szCs w:val="24"/>
        </w:rPr>
        <w:t xml:space="preserve"> </w:t>
      </w:r>
      <w:r w:rsidR="00B67710" w:rsidRPr="00402C26">
        <w:rPr>
          <w:rFonts w:eastAsia="Times New Roman"/>
          <w:sz w:val="24"/>
          <w:szCs w:val="24"/>
        </w:rPr>
        <w:t xml:space="preserve">удовлетворено ходатайство следователя </w:t>
      </w:r>
      <w:r w:rsidR="00EC1E44" w:rsidRPr="00402C26">
        <w:rPr>
          <w:rFonts w:eastAsia="Times New Roman"/>
          <w:sz w:val="24"/>
          <w:szCs w:val="24"/>
        </w:rPr>
        <w:t xml:space="preserve">об избрании </w:t>
      </w:r>
      <w:r w:rsidR="00B67710" w:rsidRPr="00402C26">
        <w:rPr>
          <w:rFonts w:eastAsia="Times New Roman"/>
          <w:sz w:val="24"/>
          <w:szCs w:val="24"/>
        </w:rPr>
        <w:t xml:space="preserve">меры пресечения А. на срок в </w:t>
      </w:r>
      <w:r w:rsidR="00EC1E44" w:rsidRPr="00402C26">
        <w:rPr>
          <w:rFonts w:eastAsia="Times New Roman"/>
          <w:sz w:val="24"/>
          <w:szCs w:val="24"/>
        </w:rPr>
        <w:t>два</w:t>
      </w:r>
      <w:r w:rsidR="00B67710" w:rsidRPr="00402C26">
        <w:rPr>
          <w:rFonts w:eastAsia="Times New Roman"/>
          <w:sz w:val="24"/>
          <w:szCs w:val="24"/>
        </w:rPr>
        <w:t xml:space="preserve"> месяца до</w:t>
      </w:r>
      <w:r w:rsidR="00AA0FAD" w:rsidRPr="00402C26">
        <w:rPr>
          <w:rFonts w:eastAsia="Times New Roman"/>
          <w:sz w:val="24"/>
          <w:szCs w:val="24"/>
        </w:rPr>
        <w:t xml:space="preserve"> </w:t>
      </w:r>
      <w:r w:rsidR="00B67710" w:rsidRPr="00402C26">
        <w:rPr>
          <w:rFonts w:eastAsia="Times New Roman"/>
          <w:sz w:val="24"/>
          <w:szCs w:val="24"/>
        </w:rPr>
        <w:t>30.08.2017.</w:t>
      </w:r>
      <w:r w:rsidR="00EC1E44" w:rsidRPr="00402C26">
        <w:rPr>
          <w:rFonts w:eastAsia="Times New Roman"/>
          <w:sz w:val="24"/>
          <w:szCs w:val="24"/>
        </w:rPr>
        <w:t xml:space="preserve"> </w:t>
      </w:r>
    </w:p>
    <w:p w:rsidR="004A74AD" w:rsidRPr="00402C26" w:rsidRDefault="00B67710" w:rsidP="00AA0FAD">
      <w:pPr>
        <w:shd w:val="clear" w:color="auto" w:fill="FFFFFF"/>
        <w:ind w:right="43" w:firstLine="567"/>
        <w:jc w:val="both"/>
        <w:rPr>
          <w:rFonts w:eastAsia="Times New Roman"/>
          <w:sz w:val="24"/>
          <w:szCs w:val="24"/>
        </w:rPr>
      </w:pPr>
      <w:r w:rsidRPr="00402C26">
        <w:rPr>
          <w:rFonts w:eastAsia="Times New Roman"/>
          <w:sz w:val="24"/>
          <w:szCs w:val="24"/>
        </w:rPr>
        <w:t>Считаю данное постановление необоснованным по следующим основаниям.</w:t>
      </w:r>
    </w:p>
    <w:p w:rsidR="00AA0FAD" w:rsidRPr="00402C26" w:rsidRDefault="00EC1E44" w:rsidP="00AA0FAD">
      <w:pPr>
        <w:ind w:firstLine="567"/>
        <w:jc w:val="both"/>
        <w:rPr>
          <w:sz w:val="24"/>
          <w:szCs w:val="24"/>
        </w:rPr>
      </w:pPr>
      <w:r w:rsidRPr="00402C26">
        <w:rPr>
          <w:sz w:val="24"/>
          <w:szCs w:val="24"/>
        </w:rPr>
        <w:t xml:space="preserve">В постановлении </w:t>
      </w:r>
      <w:r w:rsidR="00AA0FAD" w:rsidRPr="00402C26">
        <w:rPr>
          <w:sz w:val="24"/>
          <w:szCs w:val="24"/>
        </w:rPr>
        <w:t xml:space="preserve">суд не предусмотрел возможность покидания помещения для совершения каких-либо прогулок, указав, что </w:t>
      </w:r>
      <w:r w:rsidRPr="00402C26">
        <w:rPr>
          <w:sz w:val="24"/>
          <w:szCs w:val="24"/>
        </w:rPr>
        <w:t>ч. 1 ст. 107 УПК не предполагает установления режима частичной изоляции подозреваемого (обвиняемого</w:t>
      </w:r>
      <w:r w:rsidR="00AA0FAD" w:rsidRPr="00402C26">
        <w:rPr>
          <w:sz w:val="24"/>
          <w:szCs w:val="24"/>
        </w:rPr>
        <w:t>) от общества в жилом помещении.</w:t>
      </w:r>
    </w:p>
    <w:p w:rsidR="00AA0FAD" w:rsidRPr="00402C26" w:rsidRDefault="00AA0FAD" w:rsidP="00AA0FAD">
      <w:pPr>
        <w:ind w:firstLine="567"/>
        <w:jc w:val="both"/>
        <w:rPr>
          <w:sz w:val="24"/>
          <w:szCs w:val="24"/>
        </w:rPr>
      </w:pPr>
      <w:r w:rsidRPr="00402C26">
        <w:rPr>
          <w:sz w:val="24"/>
          <w:szCs w:val="24"/>
        </w:rPr>
        <w:t xml:space="preserve">Представляется, что указанное </w:t>
      </w:r>
      <w:r w:rsidR="004B4516">
        <w:rPr>
          <w:sz w:val="24"/>
          <w:szCs w:val="24"/>
        </w:rPr>
        <w:t xml:space="preserve">толкование судом </w:t>
      </w:r>
      <w:r w:rsidRPr="00402C26">
        <w:rPr>
          <w:sz w:val="24"/>
          <w:szCs w:val="24"/>
        </w:rPr>
        <w:t>УП</w:t>
      </w:r>
      <w:r w:rsidR="00EC1E44" w:rsidRPr="00402C26">
        <w:rPr>
          <w:sz w:val="24"/>
          <w:szCs w:val="24"/>
        </w:rPr>
        <w:t xml:space="preserve">К ошибочно. </w:t>
      </w:r>
    </w:p>
    <w:p w:rsidR="00AA0FAD" w:rsidRPr="00402C26" w:rsidRDefault="00AA0FAD" w:rsidP="00AA0FAD">
      <w:pPr>
        <w:ind w:firstLine="567"/>
        <w:jc w:val="both"/>
        <w:rPr>
          <w:sz w:val="24"/>
          <w:szCs w:val="24"/>
        </w:rPr>
      </w:pPr>
      <w:r w:rsidRPr="00402C26">
        <w:rPr>
          <w:sz w:val="24"/>
          <w:szCs w:val="24"/>
        </w:rPr>
        <w:t>И</w:t>
      </w:r>
      <w:r w:rsidR="00EC1E44" w:rsidRPr="00402C26">
        <w:rPr>
          <w:sz w:val="24"/>
          <w:szCs w:val="24"/>
        </w:rPr>
        <w:t>з ч. 1 ст. 107 УПК не вытекает прямой запрет на прогулки.</w:t>
      </w:r>
      <w:r w:rsidRPr="00402C26">
        <w:rPr>
          <w:sz w:val="24"/>
          <w:szCs w:val="24"/>
        </w:rPr>
        <w:t xml:space="preserve"> З</w:t>
      </w:r>
      <w:r w:rsidR="00EC1E44" w:rsidRPr="00402C26">
        <w:rPr>
          <w:sz w:val="24"/>
          <w:szCs w:val="24"/>
        </w:rPr>
        <w:t>а лицом, отбывающим домашний арест</w:t>
      </w:r>
      <w:r w:rsidR="004B4516">
        <w:rPr>
          <w:sz w:val="24"/>
          <w:szCs w:val="24"/>
        </w:rPr>
        <w:t>,</w:t>
      </w:r>
      <w:r w:rsidR="00EC1E44" w:rsidRPr="00402C26">
        <w:rPr>
          <w:sz w:val="24"/>
          <w:szCs w:val="24"/>
        </w:rPr>
        <w:t xml:space="preserve"> осуществляется </w:t>
      </w:r>
      <w:r w:rsidRPr="00402C26">
        <w:rPr>
          <w:sz w:val="24"/>
          <w:szCs w:val="24"/>
        </w:rPr>
        <w:t xml:space="preserve">постоянный контроль. </w:t>
      </w:r>
    </w:p>
    <w:p w:rsidR="00402C26" w:rsidRPr="00402C26" w:rsidRDefault="00AA0FAD" w:rsidP="00AA0FAD">
      <w:pPr>
        <w:shd w:val="clear" w:color="auto" w:fill="FFFFFF"/>
        <w:ind w:right="43" w:firstLine="567"/>
        <w:jc w:val="both"/>
        <w:rPr>
          <w:sz w:val="24"/>
          <w:szCs w:val="24"/>
        </w:rPr>
      </w:pPr>
      <w:r w:rsidRPr="00402C26">
        <w:rPr>
          <w:sz w:val="24"/>
          <w:szCs w:val="24"/>
        </w:rPr>
        <w:t xml:space="preserve">При этом А. 21.11.1954 года рождения, и ему на сегодняшний день исполнилось 64 года. Согласно выписке из медицинской карты (прилагается) Филал№2 ГБУЗ Поликлиника №212, а также выписного эпикриза (прилагается), А. страдает ишемической болезнью сердца (ИБС), сердечной недостаточностью 3–степени, 01.12.2016 ему была сделана операция – стентирование коронарных артерий. Согласно выписке А. рекомендованы пешие прогулки на свежем воздухе продолжительностью не менее 1,5 часа. </w:t>
      </w:r>
    </w:p>
    <w:p w:rsidR="00EC1E44" w:rsidRPr="00402C26" w:rsidRDefault="00AA0FAD" w:rsidP="00AA0FAD">
      <w:pPr>
        <w:shd w:val="clear" w:color="auto" w:fill="FFFFFF"/>
        <w:ind w:right="43" w:firstLine="567"/>
        <w:jc w:val="both"/>
        <w:rPr>
          <w:sz w:val="24"/>
          <w:szCs w:val="24"/>
        </w:rPr>
      </w:pPr>
      <w:r w:rsidRPr="00402C26">
        <w:rPr>
          <w:sz w:val="24"/>
          <w:szCs w:val="24"/>
        </w:rPr>
        <w:t xml:space="preserve">Таким образом, </w:t>
      </w:r>
      <w:r w:rsidR="00EC1E44" w:rsidRPr="00402C26">
        <w:rPr>
          <w:sz w:val="24"/>
          <w:szCs w:val="24"/>
        </w:rPr>
        <w:t xml:space="preserve">домашний арест без ежедневных прогулок </w:t>
      </w:r>
      <w:r w:rsidRPr="00402C26">
        <w:rPr>
          <w:sz w:val="24"/>
          <w:szCs w:val="24"/>
        </w:rPr>
        <w:t xml:space="preserve">нарушает право А. </w:t>
      </w:r>
      <w:r w:rsidR="00EC1E44" w:rsidRPr="00402C26">
        <w:rPr>
          <w:sz w:val="24"/>
          <w:szCs w:val="24"/>
        </w:rPr>
        <w:t>на достойное обращение</w:t>
      </w:r>
      <w:r w:rsidR="004B4516">
        <w:rPr>
          <w:sz w:val="24"/>
          <w:szCs w:val="24"/>
        </w:rPr>
        <w:t>, предусмотренное с</w:t>
      </w:r>
      <w:r w:rsidR="004B4516" w:rsidRPr="004B4516">
        <w:rPr>
          <w:sz w:val="24"/>
          <w:szCs w:val="24"/>
        </w:rPr>
        <w:t>т. 3 Конвенции о правах человека и основных свободах</w:t>
      </w:r>
      <w:r w:rsidR="004B4516">
        <w:rPr>
          <w:sz w:val="24"/>
          <w:szCs w:val="24"/>
        </w:rPr>
        <w:t>.</w:t>
      </w:r>
    </w:p>
    <w:p w:rsidR="00F823AE" w:rsidRPr="00402C26" w:rsidRDefault="003B71C6" w:rsidP="00F823AE">
      <w:pPr>
        <w:shd w:val="clear" w:color="auto" w:fill="FFFFFF"/>
        <w:ind w:right="43" w:firstLine="706"/>
        <w:jc w:val="both"/>
        <w:rPr>
          <w:sz w:val="24"/>
          <w:szCs w:val="24"/>
        </w:rPr>
      </w:pPr>
      <w:r w:rsidRPr="00402C26">
        <w:rPr>
          <w:sz w:val="24"/>
          <w:szCs w:val="24"/>
        </w:rPr>
        <w:t xml:space="preserve">В связи с изложенным выше.  </w:t>
      </w:r>
    </w:p>
    <w:p w:rsidR="009400D3" w:rsidRPr="00B67710" w:rsidRDefault="009400D3" w:rsidP="003B71C6">
      <w:pPr>
        <w:shd w:val="clear" w:color="auto" w:fill="FFFFFF"/>
        <w:ind w:right="43" w:firstLine="706"/>
        <w:jc w:val="both"/>
        <w:rPr>
          <w:sz w:val="24"/>
          <w:szCs w:val="24"/>
        </w:rPr>
      </w:pPr>
    </w:p>
    <w:p w:rsidR="004A74AD" w:rsidRDefault="00F20EA7" w:rsidP="00B67710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B67710">
        <w:rPr>
          <w:rFonts w:eastAsia="Times New Roman"/>
          <w:b/>
          <w:bCs/>
          <w:sz w:val="24"/>
          <w:szCs w:val="24"/>
        </w:rPr>
        <w:t>ПРОШУ:</w:t>
      </w:r>
    </w:p>
    <w:p w:rsidR="00402C26" w:rsidRPr="00B67710" w:rsidRDefault="00402C26" w:rsidP="00B67710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402C26" w:rsidRPr="003B71C6" w:rsidRDefault="00402C26" w:rsidP="00402C26">
      <w:pPr>
        <w:shd w:val="clear" w:color="auto" w:fill="FFFFFF"/>
        <w:tabs>
          <w:tab w:val="left" w:pos="734"/>
        </w:tabs>
        <w:rPr>
          <w:sz w:val="24"/>
          <w:szCs w:val="24"/>
        </w:rPr>
      </w:pPr>
      <w:r>
        <w:rPr>
          <w:sz w:val="24"/>
          <w:szCs w:val="24"/>
        </w:rPr>
        <w:t>п</w:t>
      </w:r>
      <w:r w:rsidR="003B71C6">
        <w:rPr>
          <w:sz w:val="24"/>
          <w:szCs w:val="24"/>
        </w:rPr>
        <w:t>остановление Т</w:t>
      </w:r>
      <w:r w:rsidR="003B71C6" w:rsidRPr="00B67710">
        <w:rPr>
          <w:rFonts w:eastAsia="Times New Roman"/>
          <w:sz w:val="24"/>
          <w:szCs w:val="24"/>
        </w:rPr>
        <w:t xml:space="preserve">-районного суда города </w:t>
      </w:r>
      <w:r w:rsidR="003B71C6">
        <w:rPr>
          <w:rFonts w:eastAsia="Times New Roman"/>
          <w:sz w:val="24"/>
          <w:szCs w:val="24"/>
        </w:rPr>
        <w:t>о</w:t>
      </w:r>
      <w:r w:rsidR="003B71C6" w:rsidRPr="00B67710">
        <w:rPr>
          <w:rFonts w:eastAsia="Times New Roman"/>
          <w:sz w:val="24"/>
          <w:szCs w:val="24"/>
        </w:rPr>
        <w:t>т 30.06.2017</w:t>
      </w:r>
      <w:r>
        <w:rPr>
          <w:rFonts w:eastAsia="Times New Roman"/>
          <w:sz w:val="24"/>
          <w:szCs w:val="24"/>
        </w:rPr>
        <w:t xml:space="preserve"> изменить. Предусмотреть А. возможность покидания жилого помещения, избранного для исполнения меры пресечения в виде домашнего ареста, для совершения прогулок продолжительностью ежедневно 2 часа. </w:t>
      </w:r>
    </w:p>
    <w:p w:rsidR="003B71C6" w:rsidRDefault="003B71C6" w:rsidP="00B67710">
      <w:pPr>
        <w:shd w:val="clear" w:color="auto" w:fill="FFFFFF"/>
        <w:rPr>
          <w:rFonts w:eastAsia="Times New Roman"/>
          <w:sz w:val="24"/>
          <w:szCs w:val="24"/>
        </w:rPr>
      </w:pPr>
    </w:p>
    <w:p w:rsidR="004A74AD" w:rsidRDefault="00F20EA7" w:rsidP="003B71C6">
      <w:pPr>
        <w:shd w:val="clear" w:color="auto" w:fill="FFFFFF"/>
        <w:tabs>
          <w:tab w:val="left" w:pos="2329"/>
        </w:tabs>
        <w:rPr>
          <w:rFonts w:eastAsia="Times New Roman"/>
          <w:sz w:val="24"/>
          <w:szCs w:val="24"/>
        </w:rPr>
      </w:pPr>
      <w:r w:rsidRPr="00B67710">
        <w:rPr>
          <w:rFonts w:eastAsia="Times New Roman"/>
          <w:sz w:val="24"/>
          <w:szCs w:val="24"/>
        </w:rPr>
        <w:t>Приложени</w:t>
      </w:r>
      <w:r w:rsidR="003B71C6">
        <w:rPr>
          <w:rFonts w:eastAsia="Times New Roman"/>
          <w:sz w:val="24"/>
          <w:szCs w:val="24"/>
        </w:rPr>
        <w:t>я</w:t>
      </w:r>
      <w:r w:rsidRPr="00B67710">
        <w:rPr>
          <w:rFonts w:eastAsia="Times New Roman"/>
          <w:sz w:val="24"/>
          <w:szCs w:val="24"/>
        </w:rPr>
        <w:t>:</w:t>
      </w:r>
      <w:r w:rsidR="003B71C6">
        <w:rPr>
          <w:rFonts w:eastAsia="Times New Roman"/>
          <w:sz w:val="24"/>
          <w:szCs w:val="24"/>
        </w:rPr>
        <w:tab/>
      </w:r>
    </w:p>
    <w:p w:rsidR="003B71C6" w:rsidRPr="00B67710" w:rsidRDefault="003B71C6" w:rsidP="003B71C6">
      <w:pPr>
        <w:shd w:val="clear" w:color="auto" w:fill="FFFFFF"/>
        <w:tabs>
          <w:tab w:val="left" w:pos="2329"/>
        </w:tabs>
        <w:rPr>
          <w:sz w:val="24"/>
          <w:szCs w:val="24"/>
        </w:rPr>
      </w:pPr>
    </w:p>
    <w:p w:rsidR="003B71C6" w:rsidRDefault="003B71C6" w:rsidP="003B71C6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Выписка из медицинской карты </w:t>
      </w:r>
      <w:r>
        <w:rPr>
          <w:sz w:val="24"/>
          <w:szCs w:val="24"/>
        </w:rPr>
        <w:t>Филал№2 ГБУЗ Поликлиника №212.</w:t>
      </w:r>
    </w:p>
    <w:p w:rsidR="004A74AD" w:rsidRPr="00B67710" w:rsidRDefault="003B71C6" w:rsidP="003B71C6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Выписной эпикриз </w:t>
      </w:r>
      <w:r w:rsidR="00F20EA7" w:rsidRPr="00B67710">
        <w:rPr>
          <w:rFonts w:eastAsia="Times New Roman"/>
          <w:sz w:val="24"/>
          <w:szCs w:val="24"/>
        </w:rPr>
        <w:t>городской клинической больницы от 13.</w:t>
      </w:r>
      <w:r>
        <w:rPr>
          <w:rFonts w:eastAsia="Times New Roman"/>
          <w:sz w:val="24"/>
          <w:szCs w:val="24"/>
        </w:rPr>
        <w:t>12</w:t>
      </w:r>
      <w:r w:rsidR="00F20EA7" w:rsidRPr="00B67710">
        <w:rPr>
          <w:rFonts w:eastAsia="Times New Roman"/>
          <w:sz w:val="24"/>
          <w:szCs w:val="24"/>
        </w:rPr>
        <w:t>.201</w:t>
      </w:r>
      <w:r>
        <w:rPr>
          <w:rFonts w:eastAsia="Times New Roman"/>
          <w:sz w:val="24"/>
          <w:szCs w:val="24"/>
        </w:rPr>
        <w:t>6</w:t>
      </w:r>
      <w:r w:rsidR="00F20EA7" w:rsidRPr="00B67710">
        <w:rPr>
          <w:rFonts w:eastAsia="Times New Roman"/>
          <w:sz w:val="24"/>
          <w:szCs w:val="24"/>
        </w:rPr>
        <w:t xml:space="preserve"> № 1.</w:t>
      </w:r>
    </w:p>
    <w:p w:rsidR="00D83D22" w:rsidRPr="00B67710" w:rsidRDefault="00F20EA7" w:rsidP="003B71C6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402C26">
        <w:rPr>
          <w:rFonts w:eastAsia="Times New Roman"/>
          <w:sz w:val="24"/>
          <w:szCs w:val="24"/>
        </w:rPr>
        <w:t xml:space="preserve">Ордер адвоката </w:t>
      </w:r>
    </w:p>
    <w:sectPr w:rsidR="00D83D22" w:rsidRPr="00B67710" w:rsidSect="00F20EA7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20B9"/>
    <w:multiLevelType w:val="singleLevel"/>
    <w:tmpl w:val="C43A5F2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7AB82501"/>
    <w:multiLevelType w:val="singleLevel"/>
    <w:tmpl w:val="C43A5F2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22"/>
    <w:rsid w:val="000B0D3A"/>
    <w:rsid w:val="003B71C6"/>
    <w:rsid w:val="00402C26"/>
    <w:rsid w:val="0045455A"/>
    <w:rsid w:val="004A74AD"/>
    <w:rsid w:val="004B4516"/>
    <w:rsid w:val="004C4EC0"/>
    <w:rsid w:val="005623C1"/>
    <w:rsid w:val="00643FC6"/>
    <w:rsid w:val="006A00D2"/>
    <w:rsid w:val="00730CE0"/>
    <w:rsid w:val="007B7002"/>
    <w:rsid w:val="008835D0"/>
    <w:rsid w:val="009400D3"/>
    <w:rsid w:val="00A71DCB"/>
    <w:rsid w:val="00AA0FAD"/>
    <w:rsid w:val="00B67710"/>
    <w:rsid w:val="00D83D22"/>
    <w:rsid w:val="00D97D95"/>
    <w:rsid w:val="00EC1E44"/>
    <w:rsid w:val="00EC7FC6"/>
    <w:rsid w:val="00EF20B5"/>
    <w:rsid w:val="00F17F87"/>
    <w:rsid w:val="00F20EA7"/>
    <w:rsid w:val="00F8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Ислам Рамазанович</dc:creator>
  <cp:lastModifiedBy>Долголаптева Анна Анатольевна</cp:lastModifiedBy>
  <cp:revision>2</cp:revision>
  <cp:lastPrinted>2019-08-05T12:14:00Z</cp:lastPrinted>
  <dcterms:created xsi:type="dcterms:W3CDTF">2019-08-14T07:56:00Z</dcterms:created>
  <dcterms:modified xsi:type="dcterms:W3CDTF">2019-08-14T07:56:00Z</dcterms:modified>
</cp:coreProperties>
</file>