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98562" w14:textId="3B3BB1D5" w:rsidR="00AA3562" w:rsidRPr="008D1F96" w:rsidRDefault="00AA3562" w:rsidP="00AA3562">
      <w:pPr>
        <w:tabs>
          <w:tab w:val="center" w:pos="4677"/>
        </w:tabs>
        <w:spacing w:line="192" w:lineRule="auto"/>
        <w:ind w:left="0" w:hanging="2"/>
        <w:jc w:val="right"/>
        <w:rPr>
          <w:rFonts w:ascii="Times New Roman" w:hAnsi="Times New Roman"/>
          <w:b/>
          <w:sz w:val="28"/>
          <w:szCs w:val="36"/>
        </w:rPr>
      </w:pPr>
      <w:r>
        <w:rPr>
          <w:noProof/>
        </w:rPr>
        <w:drawing>
          <wp:anchor distT="0" distB="0" distL="114300" distR="114300" simplePos="0" relativeHeight="251659264" behindDoc="1" locked="0" layoutInCell="1" allowOverlap="1" wp14:anchorId="02093B10" wp14:editId="37D681BB">
            <wp:simplePos x="0" y="0"/>
            <wp:positionH relativeFrom="column">
              <wp:posOffset>24765</wp:posOffset>
            </wp:positionH>
            <wp:positionV relativeFrom="paragraph">
              <wp:posOffset>-5715</wp:posOffset>
            </wp:positionV>
            <wp:extent cx="2210435" cy="71247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0435" cy="7124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36"/>
          <w:szCs w:val="36"/>
        </w:rPr>
        <w:tab/>
      </w:r>
      <w:r w:rsidRPr="008D1F96">
        <w:rPr>
          <w:rFonts w:ascii="Times New Roman" w:hAnsi="Times New Roman"/>
          <w:sz w:val="32"/>
          <w:szCs w:val="36"/>
        </w:rPr>
        <w:t xml:space="preserve">             </w:t>
      </w:r>
      <w:r w:rsidRPr="008D1F96">
        <w:rPr>
          <w:rFonts w:ascii="Times New Roman" w:hAnsi="Times New Roman"/>
          <w:b/>
          <w:sz w:val="28"/>
          <w:szCs w:val="36"/>
        </w:rPr>
        <w:t>Адвокатское бюро г. Москвы</w:t>
      </w:r>
    </w:p>
    <w:p w14:paraId="118EAF96" w14:textId="77777777" w:rsidR="00AA3562" w:rsidRPr="008D1F96" w:rsidRDefault="00AA3562" w:rsidP="00AA3562">
      <w:pPr>
        <w:tabs>
          <w:tab w:val="center" w:pos="4677"/>
        </w:tabs>
        <w:spacing w:line="192" w:lineRule="auto"/>
        <w:ind w:left="1" w:hanging="3"/>
        <w:jc w:val="right"/>
        <w:rPr>
          <w:rFonts w:ascii="Times New Roman" w:hAnsi="Times New Roman"/>
          <w:sz w:val="32"/>
          <w:szCs w:val="36"/>
        </w:rPr>
      </w:pPr>
      <w:r w:rsidRPr="008D1F96">
        <w:rPr>
          <w:rFonts w:ascii="Times New Roman" w:hAnsi="Times New Roman"/>
          <w:b/>
          <w:sz w:val="28"/>
          <w:szCs w:val="36"/>
        </w:rPr>
        <w:t xml:space="preserve"> «Москоу лигал»</w:t>
      </w:r>
      <w:r w:rsidRPr="008D1F96">
        <w:rPr>
          <w:rFonts w:ascii="Times New Roman" w:eastAsia="Times New Roman" w:hAnsi="Times New Roman"/>
          <w:b/>
          <w:sz w:val="16"/>
          <w:szCs w:val="20"/>
        </w:rPr>
        <w:t xml:space="preserve"> </w:t>
      </w:r>
    </w:p>
    <w:p w14:paraId="29F2BCB3" w14:textId="77777777" w:rsidR="00AA3562" w:rsidRPr="008D1F96" w:rsidRDefault="00AA3562" w:rsidP="00AA3562">
      <w:pPr>
        <w:tabs>
          <w:tab w:val="left" w:pos="1980"/>
          <w:tab w:val="right" w:pos="9355"/>
        </w:tabs>
        <w:ind w:left="0" w:hanging="2"/>
        <w:jc w:val="right"/>
        <w:rPr>
          <w:rFonts w:ascii="Times New Roman" w:eastAsia="Times New Roman" w:hAnsi="Times New Roman"/>
          <w:sz w:val="22"/>
          <w:szCs w:val="20"/>
        </w:rPr>
      </w:pPr>
      <w:r w:rsidRPr="008D1F96">
        <w:rPr>
          <w:rFonts w:ascii="Times New Roman" w:eastAsia="Times New Roman" w:hAnsi="Times New Roman"/>
          <w:sz w:val="22"/>
          <w:szCs w:val="20"/>
        </w:rPr>
        <w:tab/>
      </w:r>
      <w:r w:rsidRPr="008D1F96">
        <w:rPr>
          <w:rFonts w:ascii="Times New Roman" w:eastAsia="Times New Roman" w:hAnsi="Times New Roman"/>
          <w:sz w:val="22"/>
          <w:szCs w:val="20"/>
        </w:rPr>
        <w:tab/>
        <w:t>101000, г. Москва, Лубянский пр., д. 15/2;</w:t>
      </w:r>
    </w:p>
    <w:p w14:paraId="603DE323" w14:textId="77777777" w:rsidR="00AA3562" w:rsidRPr="00E554D6" w:rsidRDefault="00AA3562" w:rsidP="00AA3562">
      <w:pPr>
        <w:ind w:left="0" w:hanging="2"/>
        <w:jc w:val="right"/>
        <w:rPr>
          <w:rFonts w:ascii="Times New Roman" w:eastAsia="Times New Roman" w:hAnsi="Times New Roman"/>
          <w:sz w:val="22"/>
          <w:szCs w:val="20"/>
        </w:rPr>
      </w:pPr>
      <w:r w:rsidRPr="008D1F96">
        <w:rPr>
          <w:rFonts w:ascii="Times New Roman" w:eastAsia="Times New Roman" w:hAnsi="Times New Roman"/>
          <w:sz w:val="22"/>
          <w:szCs w:val="20"/>
        </w:rPr>
        <w:t xml:space="preserve"> тел</w:t>
      </w:r>
      <w:r w:rsidRPr="00E554D6">
        <w:rPr>
          <w:rFonts w:ascii="Times New Roman" w:eastAsia="Times New Roman" w:hAnsi="Times New Roman"/>
          <w:sz w:val="22"/>
          <w:szCs w:val="20"/>
        </w:rPr>
        <w:t>.: 8(495)664-55-96, 8(925)664-55-76</w:t>
      </w:r>
    </w:p>
    <w:p w14:paraId="413F93D3" w14:textId="77777777" w:rsidR="00AA3562" w:rsidRPr="00E554D6" w:rsidRDefault="00AA3562" w:rsidP="00AA3562">
      <w:pPr>
        <w:ind w:left="1" w:hanging="3"/>
        <w:jc w:val="right"/>
        <w:rPr>
          <w:rFonts w:ascii="Times New Roman" w:eastAsia="Times New Roman" w:hAnsi="Times New Roman"/>
          <w:sz w:val="22"/>
          <w:szCs w:val="20"/>
        </w:rPr>
      </w:pPr>
      <w:hyperlink r:id="rId6" w:history="1">
        <w:r w:rsidRPr="008D1F96">
          <w:rPr>
            <w:rStyle w:val="a4"/>
            <w:rFonts w:ascii="Times New Roman" w:eastAsia="Times New Roman" w:hAnsi="Times New Roman"/>
            <w:sz w:val="22"/>
            <w:lang w:val="en-US"/>
          </w:rPr>
          <w:t>info</w:t>
        </w:r>
        <w:r w:rsidRPr="00E554D6">
          <w:rPr>
            <w:rStyle w:val="a4"/>
            <w:rFonts w:ascii="Times New Roman" w:eastAsia="Times New Roman" w:hAnsi="Times New Roman"/>
            <w:sz w:val="22"/>
          </w:rPr>
          <w:t>@</w:t>
        </w:r>
        <w:r w:rsidRPr="008D1F96">
          <w:rPr>
            <w:rStyle w:val="a4"/>
            <w:rFonts w:ascii="Times New Roman" w:eastAsia="Times New Roman" w:hAnsi="Times New Roman"/>
            <w:sz w:val="22"/>
            <w:lang w:val="en-US"/>
          </w:rPr>
          <w:t>msk</w:t>
        </w:r>
        <w:r w:rsidRPr="00E554D6">
          <w:rPr>
            <w:rStyle w:val="a4"/>
            <w:rFonts w:ascii="Times New Roman" w:eastAsia="Times New Roman" w:hAnsi="Times New Roman"/>
            <w:sz w:val="22"/>
          </w:rPr>
          <w:t>-</w:t>
        </w:r>
        <w:r w:rsidRPr="008D1F96">
          <w:rPr>
            <w:rStyle w:val="a4"/>
            <w:rFonts w:ascii="Times New Roman" w:eastAsia="Times New Roman" w:hAnsi="Times New Roman"/>
            <w:sz w:val="22"/>
            <w:lang w:val="en-US"/>
          </w:rPr>
          <w:t>legal</w:t>
        </w:r>
        <w:r w:rsidRPr="00E554D6">
          <w:rPr>
            <w:rStyle w:val="a4"/>
            <w:rFonts w:ascii="Times New Roman" w:eastAsia="Times New Roman" w:hAnsi="Times New Roman"/>
            <w:sz w:val="22"/>
          </w:rPr>
          <w:t>.</w:t>
        </w:r>
        <w:r w:rsidRPr="008D1F96">
          <w:rPr>
            <w:rStyle w:val="a4"/>
            <w:rFonts w:ascii="Times New Roman" w:eastAsia="Times New Roman" w:hAnsi="Times New Roman"/>
            <w:sz w:val="22"/>
            <w:lang w:val="en-US"/>
          </w:rPr>
          <w:t>ru</w:t>
        </w:r>
      </w:hyperlink>
      <w:r w:rsidRPr="00E554D6">
        <w:rPr>
          <w:rFonts w:ascii="Times New Roman" w:eastAsia="Times New Roman" w:hAnsi="Times New Roman"/>
          <w:sz w:val="22"/>
          <w:szCs w:val="20"/>
        </w:rPr>
        <w:t xml:space="preserve">; </w:t>
      </w:r>
    </w:p>
    <w:p w14:paraId="3F16E4E3" w14:textId="77777777" w:rsidR="00AA3562" w:rsidRDefault="00AA3562" w:rsidP="00AA3562">
      <w:pPr>
        <w:pStyle w:val="a6"/>
        <w:ind w:hanging="2"/>
        <w:jc w:val="right"/>
        <w:rPr>
          <w:rFonts w:ascii="Times New Roman" w:hAnsi="Times New Roman" w:cs="Times New Roman"/>
        </w:rPr>
      </w:pPr>
      <w:r w:rsidRPr="00250316">
        <w:rPr>
          <w:rFonts w:ascii="Times New Roman" w:hAnsi="Times New Roman" w:cs="Times New Roman"/>
        </w:rPr>
        <w:t xml:space="preserve">Сайт бюро </w:t>
      </w:r>
      <w:hyperlink r:id="rId7" w:history="1">
        <w:r w:rsidRPr="00F02718">
          <w:rPr>
            <w:rStyle w:val="a4"/>
            <w:rFonts w:ascii="Times New Roman" w:hAnsi="Times New Roman" w:cs="Times New Roman"/>
          </w:rPr>
          <w:t>https://msk-legal.ru/</w:t>
        </w:r>
      </w:hyperlink>
    </w:p>
    <w:p w14:paraId="6C57AD22" w14:textId="77777777" w:rsidR="00AA3562" w:rsidRPr="00250316" w:rsidRDefault="00AA3562" w:rsidP="00AA3562">
      <w:pPr>
        <w:pStyle w:val="a6"/>
        <w:ind w:hanging="2"/>
        <w:jc w:val="right"/>
        <w:rPr>
          <w:rFonts w:ascii="Times New Roman" w:hAnsi="Times New Roman" w:cs="Times New Roman"/>
        </w:rPr>
      </w:pPr>
      <w:r w:rsidRPr="00250316">
        <w:rPr>
          <w:rFonts w:ascii="Times New Roman" w:hAnsi="Times New Roman" w:cs="Times New Roman"/>
        </w:rPr>
        <w:t>Услуги адвоката по уголовным делам</w:t>
      </w:r>
    </w:p>
    <w:p w14:paraId="7A99D4EE" w14:textId="77777777" w:rsidR="00AA3562" w:rsidRDefault="00AA3562" w:rsidP="00AA3562">
      <w:pPr>
        <w:pStyle w:val="a6"/>
        <w:ind w:hanging="2"/>
        <w:jc w:val="right"/>
        <w:rPr>
          <w:rFonts w:ascii="Times New Roman" w:hAnsi="Times New Roman" w:cs="Times New Roman"/>
        </w:rPr>
      </w:pPr>
      <w:hyperlink r:id="rId8" w:history="1">
        <w:r w:rsidRPr="00F02718">
          <w:rPr>
            <w:rStyle w:val="a4"/>
            <w:rFonts w:ascii="Times New Roman" w:hAnsi="Times New Roman" w:cs="Times New Roman"/>
          </w:rPr>
          <w:t>https://msk-legal.ru/advokat_po_ugolovnym_delam/</w:t>
        </w:r>
      </w:hyperlink>
    </w:p>
    <w:p w14:paraId="7A8A97BB" w14:textId="77777777" w:rsidR="00AA3562" w:rsidRPr="00250316" w:rsidRDefault="00AA3562" w:rsidP="00AA3562">
      <w:pPr>
        <w:pStyle w:val="a6"/>
        <w:ind w:hanging="2"/>
        <w:jc w:val="right"/>
        <w:rPr>
          <w:rFonts w:ascii="Times New Roman" w:hAnsi="Times New Roman" w:cs="Times New Roman"/>
        </w:rPr>
      </w:pPr>
      <w:r w:rsidRPr="00250316">
        <w:rPr>
          <w:rFonts w:ascii="Times New Roman" w:hAnsi="Times New Roman" w:cs="Times New Roman"/>
        </w:rPr>
        <w:t>Услуги адвоката по мошенничеству</w:t>
      </w:r>
    </w:p>
    <w:p w14:paraId="31EBE914" w14:textId="77777777" w:rsidR="00AA3562" w:rsidRPr="00250316" w:rsidRDefault="00AA3562" w:rsidP="00AA3562">
      <w:pPr>
        <w:ind w:left="0" w:hanging="2"/>
        <w:jc w:val="right"/>
        <w:rPr>
          <w:rFonts w:ascii="Times New Roman" w:eastAsia="Times New Roman" w:hAnsi="Times New Roman"/>
          <w:sz w:val="22"/>
          <w:szCs w:val="20"/>
        </w:rPr>
      </w:pPr>
      <w:hyperlink r:id="rId9" w:history="1">
        <w:r w:rsidRPr="00F02718">
          <w:rPr>
            <w:rStyle w:val="a4"/>
            <w:rFonts w:ascii="Times New Roman" w:hAnsi="Times New Roman" w:cs="Times New Roman"/>
          </w:rPr>
          <w:t>https</w:t>
        </w:r>
        <w:r w:rsidRPr="00250316">
          <w:rPr>
            <w:rStyle w:val="a4"/>
            <w:rFonts w:ascii="Times New Roman" w:hAnsi="Times New Roman" w:cs="Times New Roman"/>
          </w:rPr>
          <w:t>://</w:t>
        </w:r>
        <w:r w:rsidRPr="00F02718">
          <w:rPr>
            <w:rStyle w:val="a4"/>
            <w:rFonts w:ascii="Times New Roman" w:hAnsi="Times New Roman" w:cs="Times New Roman"/>
          </w:rPr>
          <w:t>msk</w:t>
        </w:r>
        <w:r w:rsidRPr="00250316">
          <w:rPr>
            <w:rStyle w:val="a4"/>
            <w:rFonts w:ascii="Times New Roman" w:hAnsi="Times New Roman" w:cs="Times New Roman"/>
          </w:rPr>
          <w:t>-</w:t>
        </w:r>
        <w:r w:rsidRPr="00F02718">
          <w:rPr>
            <w:rStyle w:val="a4"/>
            <w:rFonts w:ascii="Times New Roman" w:hAnsi="Times New Roman" w:cs="Times New Roman"/>
          </w:rPr>
          <w:t>legal</w:t>
        </w:r>
        <w:r w:rsidRPr="00250316">
          <w:rPr>
            <w:rStyle w:val="a4"/>
            <w:rFonts w:ascii="Times New Roman" w:hAnsi="Times New Roman" w:cs="Times New Roman"/>
          </w:rPr>
          <w:t>.</w:t>
        </w:r>
        <w:r w:rsidRPr="00F02718">
          <w:rPr>
            <w:rStyle w:val="a4"/>
            <w:rFonts w:ascii="Times New Roman" w:hAnsi="Times New Roman" w:cs="Times New Roman"/>
          </w:rPr>
          <w:t>ru</w:t>
        </w:r>
        <w:r w:rsidRPr="00250316">
          <w:rPr>
            <w:rStyle w:val="a4"/>
            <w:rFonts w:ascii="Times New Roman" w:hAnsi="Times New Roman" w:cs="Times New Roman"/>
          </w:rPr>
          <w:t>/</w:t>
        </w:r>
        <w:r w:rsidRPr="00F02718">
          <w:rPr>
            <w:rStyle w:val="a4"/>
            <w:rFonts w:ascii="Times New Roman" w:hAnsi="Times New Roman" w:cs="Times New Roman"/>
          </w:rPr>
          <w:t>advokat</w:t>
        </w:r>
        <w:r w:rsidRPr="00250316">
          <w:rPr>
            <w:rStyle w:val="a4"/>
            <w:rFonts w:ascii="Times New Roman" w:hAnsi="Times New Roman" w:cs="Times New Roman"/>
          </w:rPr>
          <w:t>_</w:t>
        </w:r>
        <w:r w:rsidRPr="00F02718">
          <w:rPr>
            <w:rStyle w:val="a4"/>
            <w:rFonts w:ascii="Times New Roman" w:hAnsi="Times New Roman" w:cs="Times New Roman"/>
          </w:rPr>
          <w:t>po</w:t>
        </w:r>
        <w:r w:rsidRPr="00250316">
          <w:rPr>
            <w:rStyle w:val="a4"/>
            <w:rFonts w:ascii="Times New Roman" w:hAnsi="Times New Roman" w:cs="Times New Roman"/>
          </w:rPr>
          <w:t>_</w:t>
        </w:r>
        <w:r w:rsidRPr="00F02718">
          <w:rPr>
            <w:rStyle w:val="a4"/>
            <w:rFonts w:ascii="Times New Roman" w:hAnsi="Times New Roman" w:cs="Times New Roman"/>
          </w:rPr>
          <w:t>moshennichestvu</w:t>
        </w:r>
        <w:r w:rsidRPr="00250316">
          <w:rPr>
            <w:rStyle w:val="a4"/>
            <w:rFonts w:ascii="Times New Roman" w:hAnsi="Times New Roman" w:cs="Times New Roman"/>
          </w:rPr>
          <w:t>/</w:t>
        </w:r>
      </w:hyperlink>
    </w:p>
    <w:p w14:paraId="42597FC1" w14:textId="77777777" w:rsidR="00AA3562" w:rsidRPr="00E67E44" w:rsidRDefault="00AA3562" w:rsidP="00AA3562">
      <w:pPr>
        <w:tabs>
          <w:tab w:val="left" w:pos="2123"/>
          <w:tab w:val="left" w:pos="3402"/>
          <w:tab w:val="center" w:pos="4039"/>
          <w:tab w:val="center" w:pos="4677"/>
          <w:tab w:val="right" w:pos="9355"/>
        </w:tabs>
        <w:spacing w:line="192" w:lineRule="auto"/>
        <w:ind w:left="0" w:hanging="2"/>
        <w:rPr>
          <w:rFonts w:ascii="Calibri" w:eastAsia="Times New Roman" w:hAnsi="Calibri"/>
          <w:sz w:val="22"/>
          <w:szCs w:val="20"/>
          <w:lang w:val="en-US"/>
        </w:rPr>
      </w:pPr>
      <w:r w:rsidRPr="008B2E5D">
        <w:rPr>
          <w:rFonts w:ascii="Times New Roman" w:hAnsi="Times New Roman"/>
          <w:b/>
        </w:rPr>
        <w:pict w14:anchorId="372B7C3A">
          <v:rect id="_x0000_i1025" style="width:467.75pt;height:1.5pt" o:hralign="center" o:hrstd="t" o:hr="t" fillcolor="#a0a0a0" stroked="f"/>
        </w:pict>
      </w:r>
    </w:p>
    <w:p w14:paraId="00000001" w14:textId="77777777" w:rsidR="0053606A" w:rsidRDefault="0053606A">
      <w:pPr>
        <w:pBdr>
          <w:top w:val="nil"/>
          <w:left w:val="nil"/>
          <w:bottom w:val="nil"/>
          <w:right w:val="nil"/>
          <w:between w:val="nil"/>
        </w:pBdr>
        <w:spacing w:before="120" w:line="240" w:lineRule="auto"/>
        <w:ind w:left="0" w:hanging="2"/>
        <w:jc w:val="right"/>
        <w:rPr>
          <w:rFonts w:ascii="Times New Roman" w:eastAsia="Times New Roman" w:hAnsi="Times New Roman" w:cs="Times New Roman"/>
          <w:color w:val="000000"/>
        </w:rPr>
      </w:pPr>
    </w:p>
    <w:p w14:paraId="00000003" w14:textId="7C221C7B" w:rsidR="0053606A" w:rsidRDefault="00ED08D3" w:rsidP="00AA3562">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b/>
          <w:color w:val="000000"/>
        </w:rPr>
        <w:t>В Хорошевский районный суд г.</w:t>
      </w:r>
      <w:r w:rsidR="00D14A22">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Москвы</w:t>
      </w:r>
    </w:p>
    <w:p w14:paraId="00000004" w14:textId="77777777" w:rsidR="0053606A" w:rsidRDefault="00ED08D3">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b/>
          <w:color w:val="000000"/>
        </w:rPr>
        <w:t>от адвоката Хоруженко Алексея Сергеевича</w:t>
      </w:r>
    </w:p>
    <w:p w14:paraId="0000000B" w14:textId="77777777" w:rsidR="0053606A" w:rsidRDefault="0053606A">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rPr>
      </w:pPr>
    </w:p>
    <w:p w14:paraId="0000000C" w14:textId="0A6A3A2A" w:rsidR="0053606A" w:rsidRDefault="00ED08D3" w:rsidP="00DA4944">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в защиту интересов подсудимого К.</w:t>
      </w:r>
    </w:p>
    <w:p w14:paraId="0000000D" w14:textId="77777777" w:rsidR="0053606A" w:rsidRDefault="0053606A">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0000000E" w14:textId="77777777" w:rsidR="0053606A" w:rsidRDefault="00ED08D3">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Тезисы выступления в прениях </w:t>
      </w:r>
    </w:p>
    <w:p w14:paraId="0000000F" w14:textId="77777777" w:rsidR="0053606A" w:rsidRDefault="00ED08D3">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в защиту интересов подсудимого</w:t>
      </w:r>
    </w:p>
    <w:p w14:paraId="00000010" w14:textId="77777777" w:rsidR="0053606A" w:rsidRDefault="0053606A">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00000011" w14:textId="599A1546" w:rsidR="0053606A" w:rsidRDefault="00ED08D3" w:rsidP="004B71B9">
      <w:pPr>
        <w:pBdr>
          <w:top w:val="nil"/>
          <w:left w:val="nil"/>
          <w:bottom w:val="nil"/>
          <w:right w:val="nil"/>
          <w:between w:val="nil"/>
        </w:pBdr>
        <w:spacing w:before="100" w:beforeAutospacing="1" w:after="100" w:afterAutospacing="1" w:line="240" w:lineRule="auto"/>
        <w:ind w:leftChars="0" w:left="0" w:firstLineChars="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К. предъявлено обвинение в совершении преступлений, предусмотренных ч.</w:t>
      </w:r>
      <w:r w:rsidR="00296A2A" w:rsidRPr="00D14A2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 ст.</w:t>
      </w:r>
      <w:r w:rsidR="00296A2A" w:rsidRPr="00D14A2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285 УК РФ, ч.</w:t>
      </w:r>
      <w:r w:rsidR="00296A2A" w:rsidRPr="00D14A2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3 ст.</w:t>
      </w:r>
      <w:r w:rsidR="00296A2A" w:rsidRPr="00D14A2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159 УК РФ, ч.</w:t>
      </w:r>
      <w:r w:rsidR="00296A2A" w:rsidRPr="00D14A2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4 ст.</w:t>
      </w:r>
      <w:r w:rsidR="00296A2A" w:rsidRPr="00D14A2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159 УК РФ, ч.</w:t>
      </w:r>
      <w:r w:rsidR="00296A2A" w:rsidRPr="00D14A2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3 ст.</w:t>
      </w:r>
      <w:r w:rsidR="00296A2A" w:rsidRPr="00D14A2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159 УК РФ. На протяжении предварительного следствия, этапа судебного следствия сторона защиты продолжает настаивать на отсутствии в действиях К. состава преступления по всем эпизодам предъявленного обвинения, а также считает</w:t>
      </w:r>
      <w:r w:rsidR="004B71B9">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что обвинению не удалось обосновать виновность К. достаточной совокупностью доказательств.</w:t>
      </w:r>
    </w:p>
    <w:p w14:paraId="00000012" w14:textId="1D4699D7" w:rsidR="0053606A" w:rsidRDefault="00ED08D3" w:rsidP="00B56FF4">
      <w:pPr>
        <w:pBdr>
          <w:top w:val="nil"/>
          <w:left w:val="nil"/>
          <w:bottom w:val="nil"/>
          <w:right w:val="nil"/>
          <w:between w:val="nil"/>
        </w:pBdr>
        <w:spacing w:before="100" w:beforeAutospacing="1" w:after="100" w:afterAutospacing="1" w:line="240" w:lineRule="auto"/>
        <w:ind w:leftChars="0" w:left="0" w:firstLineChars="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По эпизоду ч.</w:t>
      </w:r>
      <w:r w:rsidR="00AA0ED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 ст.</w:t>
      </w:r>
      <w:r w:rsidR="00AA0ED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285 УК РФ, исходя из фабулы пр</w:t>
      </w:r>
      <w:r w:rsidR="00AA0ED7">
        <w:rPr>
          <w:rFonts w:ascii="Times New Roman" w:eastAsia="Times New Roman" w:hAnsi="Times New Roman" w:cs="Times New Roman"/>
          <w:color w:val="000000"/>
        </w:rPr>
        <w:t>е</w:t>
      </w:r>
      <w:r>
        <w:rPr>
          <w:rFonts w:ascii="Times New Roman" w:eastAsia="Times New Roman" w:hAnsi="Times New Roman" w:cs="Times New Roman"/>
          <w:color w:val="000000"/>
        </w:rPr>
        <w:t>дъявленного 5 мая 201</w:t>
      </w:r>
      <w:r w:rsidR="00A8359E">
        <w:rPr>
          <w:rFonts w:ascii="Times New Roman" w:eastAsia="Times New Roman" w:hAnsi="Times New Roman" w:cs="Times New Roman"/>
          <w:color w:val="000000"/>
        </w:rPr>
        <w:t>9</w:t>
      </w:r>
      <w:r>
        <w:rPr>
          <w:rFonts w:ascii="Times New Roman" w:eastAsia="Times New Roman" w:hAnsi="Times New Roman" w:cs="Times New Roman"/>
          <w:color w:val="000000"/>
        </w:rPr>
        <w:t xml:space="preserve"> г. обвинения, следует, что К. совершил использование должностным лицом своих служебных полномочий вопреки интересам службы, при этом деяние совершено из корыстной и иной личной заинтересованности и повлекло существенное нарушение прав и законных интересов граждан и организаций либо охраняемых законом интересов общества и государства.  </w:t>
      </w:r>
    </w:p>
    <w:p w14:paraId="00000013" w14:textId="4D808BD7" w:rsidR="0053606A" w:rsidRDefault="00ED08D3" w:rsidP="007A6866">
      <w:pPr>
        <w:pBdr>
          <w:top w:val="nil"/>
          <w:left w:val="nil"/>
          <w:bottom w:val="nil"/>
          <w:right w:val="nil"/>
          <w:between w:val="nil"/>
        </w:pBdr>
        <w:spacing w:before="100" w:beforeAutospacing="1" w:after="100" w:afterAutospacing="1" w:line="240" w:lineRule="auto"/>
        <w:ind w:leftChars="0" w:left="0" w:firstLineChars="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Далее из обвинения: «используя свои служебные полномочия вопреки интересам службы, действуя из личной заинтересованности с целью улучшения своих служебных показателей, завоевания авторитета у руководства путем создания видимости о своей профессиональной деятельности, с целью избежать негативного отношения к себе по достигнутым результатам в работе, осознавая, что своими действиями подрывает авторитет правоохранительных органов, </w:t>
      </w:r>
      <w:r>
        <w:rPr>
          <w:rFonts w:ascii="Times New Roman" w:eastAsia="Times New Roman" w:hAnsi="Times New Roman" w:cs="Times New Roman"/>
          <w:b/>
          <w:color w:val="000000"/>
        </w:rPr>
        <w:t>стал привлекать лиц, активно и постоянно занимающихся спортом, в органы внутренних дел,</w:t>
      </w:r>
      <w:r>
        <w:rPr>
          <w:rFonts w:ascii="Times New Roman" w:eastAsia="Times New Roman" w:hAnsi="Times New Roman" w:cs="Times New Roman"/>
          <w:color w:val="000000"/>
        </w:rPr>
        <w:t xml:space="preserve"> но вопреки интересам службы разъясняя и обещая последним, что те не будут исполнять свои непосредственные должностные обязанности сотрудника полиции, а их непосредственными обязанностями будет: обязательное участие в межведомственных различных спортивно-прикладных соревнованиях… Он, злоупотребляя своими служебными полномочиями, действуя умышленно из личной заинтересованности, в период с 20</w:t>
      </w:r>
      <w:r w:rsidR="00A8359E">
        <w:rPr>
          <w:rFonts w:ascii="Times New Roman" w:eastAsia="Times New Roman" w:hAnsi="Times New Roman" w:cs="Times New Roman"/>
          <w:color w:val="000000"/>
        </w:rPr>
        <w:t>17</w:t>
      </w:r>
      <w:r>
        <w:rPr>
          <w:rFonts w:ascii="Times New Roman" w:eastAsia="Times New Roman" w:hAnsi="Times New Roman" w:cs="Times New Roman"/>
          <w:color w:val="000000"/>
        </w:rPr>
        <w:t xml:space="preserve"> по 20</w:t>
      </w:r>
      <w:r w:rsidR="00A8359E">
        <w:rPr>
          <w:rFonts w:ascii="Times New Roman" w:eastAsia="Times New Roman" w:hAnsi="Times New Roman" w:cs="Times New Roman"/>
          <w:color w:val="000000"/>
        </w:rPr>
        <w:t>19</w:t>
      </w:r>
      <w:r>
        <w:rPr>
          <w:rFonts w:ascii="Times New Roman" w:eastAsia="Times New Roman" w:hAnsi="Times New Roman" w:cs="Times New Roman"/>
          <w:color w:val="000000"/>
        </w:rPr>
        <w:t xml:space="preserve"> г., привлекая спортсменов… обещая… собрал таким образом сборную команду УВД по СЗАО ГУ МВД России по г.</w:t>
      </w:r>
      <w:r w:rsidR="00AA0ED7">
        <w:rPr>
          <w:rFonts w:ascii="Times New Roman" w:eastAsia="Times New Roman" w:hAnsi="Times New Roman" w:cs="Times New Roman"/>
          <w:color w:val="000000"/>
        </w:rPr>
        <w:t xml:space="preserve"> </w:t>
      </w:r>
      <w:r w:rsidR="009B55E9">
        <w:rPr>
          <w:rFonts w:ascii="Times New Roman" w:eastAsia="Times New Roman" w:hAnsi="Times New Roman" w:cs="Times New Roman"/>
          <w:color w:val="000000"/>
        </w:rPr>
        <w:t xml:space="preserve">Москве. Так он не позднее </w:t>
      </w:r>
      <w:r>
        <w:rPr>
          <w:rFonts w:ascii="Times New Roman" w:eastAsia="Times New Roman" w:hAnsi="Times New Roman" w:cs="Times New Roman"/>
          <w:color w:val="000000"/>
        </w:rPr>
        <w:t>1 сентября 20</w:t>
      </w:r>
      <w:r w:rsidR="00A8359E">
        <w:rPr>
          <w:rFonts w:ascii="Times New Roman" w:eastAsia="Times New Roman" w:hAnsi="Times New Roman" w:cs="Times New Roman"/>
          <w:color w:val="000000"/>
        </w:rPr>
        <w:t>17</w:t>
      </w:r>
      <w:r>
        <w:rPr>
          <w:rFonts w:ascii="Times New Roman" w:eastAsia="Times New Roman" w:hAnsi="Times New Roman" w:cs="Times New Roman"/>
          <w:color w:val="000000"/>
        </w:rPr>
        <w:t xml:space="preserve"> г. предложил И. на вышеуказанных условиях трудоустроить последнего в различные подразделения УВД по СЗАО, на которых он числился до 22 июля 201</w:t>
      </w:r>
      <w:r w:rsidR="00A8359E">
        <w:rPr>
          <w:rFonts w:ascii="Times New Roman" w:eastAsia="Times New Roman" w:hAnsi="Times New Roman" w:cs="Times New Roman"/>
          <w:color w:val="000000"/>
        </w:rPr>
        <w:t>8</w:t>
      </w:r>
      <w:r>
        <w:rPr>
          <w:rFonts w:ascii="Times New Roman" w:eastAsia="Times New Roman" w:hAnsi="Times New Roman" w:cs="Times New Roman"/>
          <w:color w:val="000000"/>
        </w:rPr>
        <w:t xml:space="preserve"> г., фактически не работал. При этом в нарушение должностной инструкции К. не ставил в известность руководство УВД по СЗАО о факте трудоустройства И</w:t>
      </w:r>
      <w:r w:rsidR="00AA0ED7">
        <w:rPr>
          <w:rFonts w:ascii="Times New Roman" w:eastAsia="Times New Roman" w:hAnsi="Times New Roman" w:cs="Times New Roman"/>
          <w:color w:val="000000"/>
        </w:rPr>
        <w:t>.</w:t>
      </w:r>
      <w:r>
        <w:rPr>
          <w:rFonts w:ascii="Times New Roman" w:eastAsia="Times New Roman" w:hAnsi="Times New Roman" w:cs="Times New Roman"/>
          <w:color w:val="000000"/>
        </w:rPr>
        <w:t>, таким образом укрыл обстоятельства трудовой деятельности И. в органах внутренних дел. Таким образом К</w:t>
      </w:r>
      <w:r w:rsidR="00AA0ED7">
        <w:rPr>
          <w:rFonts w:ascii="Times New Roman" w:eastAsia="Times New Roman" w:hAnsi="Times New Roman" w:cs="Times New Roman"/>
          <w:color w:val="000000"/>
        </w:rPr>
        <w:t>.</w:t>
      </w:r>
      <w:r w:rsidR="005D696E">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lastRenderedPageBreak/>
        <w:t>действуя вопреки интересам службы из личной заинтересованности, используя свои служебные полномочия с целью получения выгод по службе для себя лично, причинил своими действиями существенным охраняемым законом интересов общества и государства, выразившейся в подрыве авторитета сотрудника правоохранительных органов как представителя власти, в нарушении нормальной работы государственного учреждения – УВД по СЗАО ГУ МВД России и его подразделений, в дискредитации авторитета УВД по СЗАО как правоохранительного органа государства»</w:t>
      </w:r>
      <w:r w:rsidR="005D696E">
        <w:rPr>
          <w:rFonts w:ascii="Times New Roman" w:eastAsia="Times New Roman" w:hAnsi="Times New Roman" w:cs="Times New Roman"/>
          <w:color w:val="000000"/>
        </w:rPr>
        <w:t>.</w:t>
      </w:r>
    </w:p>
    <w:p w14:paraId="00000014" w14:textId="4DE96F63" w:rsidR="0053606A" w:rsidRDefault="00ED08D3" w:rsidP="00E03913">
      <w:pPr>
        <w:pBdr>
          <w:top w:val="nil"/>
          <w:left w:val="nil"/>
          <w:bottom w:val="nil"/>
          <w:right w:val="nil"/>
          <w:between w:val="nil"/>
        </w:pBdr>
        <w:spacing w:before="100" w:beforeAutospacing="1" w:after="100" w:afterAutospacing="1" w:line="240" w:lineRule="auto"/>
        <w:ind w:leftChars="0" w:left="0" w:firstLineChars="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Сторона защиты утверждает, что ни один из вышеперечисленных пунктов обвинения не нашел своего подтверждения в ходе судебного разбирательства, равно как все обвинение по вышеуказанному эпизоду носит неконкретизированный расплывчатый характер.</w:t>
      </w:r>
    </w:p>
    <w:p w14:paraId="00000015" w14:textId="3C58E9BB" w:rsidR="0053606A" w:rsidRDefault="00ED08D3" w:rsidP="005D696E">
      <w:pPr>
        <w:pBdr>
          <w:top w:val="nil"/>
          <w:left w:val="nil"/>
          <w:bottom w:val="nil"/>
          <w:right w:val="nil"/>
          <w:between w:val="nil"/>
        </w:pBdr>
        <w:spacing w:before="100" w:beforeAutospacing="1" w:after="100" w:afterAutospacing="1" w:line="240" w:lineRule="auto"/>
        <w:ind w:leftChars="0" w:left="0" w:firstLineChars="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Итак, «К</w:t>
      </w:r>
      <w:r w:rsidR="005D696E">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 </w:t>
      </w:r>
      <w:r>
        <w:rPr>
          <w:rFonts w:ascii="Times New Roman" w:eastAsia="Times New Roman" w:hAnsi="Times New Roman" w:cs="Times New Roman"/>
          <w:b/>
          <w:color w:val="000000"/>
        </w:rPr>
        <w:t xml:space="preserve">стал привлекать лиц, активно и постоянно занимающихся спортом, в органы внутренних дел…» «собрал таким образом спортивную сборную». </w:t>
      </w:r>
      <w:r>
        <w:rPr>
          <w:rFonts w:ascii="Times New Roman" w:eastAsia="Times New Roman" w:hAnsi="Times New Roman" w:cs="Times New Roman"/>
          <w:color w:val="000000"/>
        </w:rPr>
        <w:t>Сама по себе подобная формулировка неконкретна, не описывает сути противозаконной деятельности К</w:t>
      </w:r>
      <w:r w:rsidR="005D696E">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а вторая часть выглядит вообще абсурдной.    </w:t>
      </w:r>
    </w:p>
    <w:p w14:paraId="00000016" w14:textId="0FEE2F78" w:rsidR="0053606A" w:rsidRDefault="00ED08D3" w:rsidP="005D696E">
      <w:pPr>
        <w:pBdr>
          <w:top w:val="nil"/>
          <w:left w:val="nil"/>
          <w:bottom w:val="nil"/>
          <w:right w:val="nil"/>
          <w:between w:val="nil"/>
        </w:pBdr>
        <w:spacing w:before="100" w:beforeAutospacing="1" w:after="100" w:afterAutospacing="1" w:line="240" w:lineRule="auto"/>
        <w:ind w:leftChars="0" w:left="0" w:firstLineChars="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судебном заседании подтвердилось то обстоятельство, что К. не имел должностных полномочий по трудоустройству, оформлению, принятию на службу кого-либо в штат УВД по СЗАО. </w:t>
      </w:r>
    </w:p>
    <w:p w14:paraId="2F61DDB0" w14:textId="77777777" w:rsidR="005D696E" w:rsidRDefault="00ED08D3" w:rsidP="005D696E">
      <w:pPr>
        <w:pBdr>
          <w:top w:val="nil"/>
          <w:left w:val="nil"/>
          <w:bottom w:val="nil"/>
          <w:right w:val="nil"/>
          <w:between w:val="nil"/>
        </w:pBdr>
        <w:spacing w:before="100" w:beforeAutospacing="1" w:after="100" w:afterAutospacing="1" w:line="240" w:lineRule="auto"/>
        <w:ind w:leftChars="0" w:left="0" w:firstLineChars="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Все допрошенные свидетели – все члены спортивной сборной, а также потерпевшие И</w:t>
      </w:r>
      <w:r w:rsidR="005D696E">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и М</w:t>
      </w:r>
      <w:r w:rsidR="005D696E">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подтвердили, что проходили на общих основаниях оформление на службу в УВД по СЗАО, часть сотрудников переходили в УВД по СЗАО из других территориальных подразделений округа. </w:t>
      </w:r>
    </w:p>
    <w:p w14:paraId="2B5D2AD3" w14:textId="03739E41" w:rsidR="005D696E" w:rsidRDefault="00ED08D3" w:rsidP="00AF228B">
      <w:pPr>
        <w:pBdr>
          <w:top w:val="nil"/>
          <w:left w:val="nil"/>
          <w:bottom w:val="nil"/>
          <w:right w:val="nil"/>
          <w:between w:val="nil"/>
        </w:pBdr>
        <w:spacing w:before="100" w:beforeAutospacing="1" w:after="100" w:afterAutospacing="1" w:line="240" w:lineRule="auto"/>
        <w:ind w:leftChars="0" w:left="0" w:firstLineChars="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Более того, свидетели М</w:t>
      </w:r>
      <w:r w:rsidR="005D696E">
        <w:rPr>
          <w:rFonts w:ascii="Times New Roman" w:eastAsia="Times New Roman" w:hAnsi="Times New Roman" w:cs="Times New Roman"/>
          <w:color w:val="000000"/>
        </w:rPr>
        <w:t>.</w:t>
      </w:r>
      <w:r>
        <w:rPr>
          <w:rFonts w:ascii="Times New Roman" w:eastAsia="Times New Roman" w:hAnsi="Times New Roman" w:cs="Times New Roman"/>
          <w:color w:val="000000"/>
        </w:rPr>
        <w:t>, потерпевший М</w:t>
      </w:r>
      <w:r w:rsidR="005D696E">
        <w:rPr>
          <w:rFonts w:ascii="Times New Roman" w:eastAsia="Times New Roman" w:hAnsi="Times New Roman" w:cs="Times New Roman"/>
          <w:color w:val="000000"/>
        </w:rPr>
        <w:t>-ов</w:t>
      </w:r>
      <w:r>
        <w:rPr>
          <w:rFonts w:ascii="Times New Roman" w:eastAsia="Times New Roman" w:hAnsi="Times New Roman" w:cs="Times New Roman"/>
          <w:color w:val="000000"/>
        </w:rPr>
        <w:t>, К</w:t>
      </w:r>
      <w:r w:rsidR="005D696E">
        <w:rPr>
          <w:rFonts w:ascii="Times New Roman" w:eastAsia="Times New Roman" w:hAnsi="Times New Roman" w:cs="Times New Roman"/>
          <w:color w:val="000000"/>
        </w:rPr>
        <w:t>.</w:t>
      </w:r>
      <w:r>
        <w:rPr>
          <w:rFonts w:ascii="Times New Roman" w:eastAsia="Times New Roman" w:hAnsi="Times New Roman" w:cs="Times New Roman"/>
          <w:color w:val="000000"/>
        </w:rPr>
        <w:t>, К</w:t>
      </w:r>
      <w:r w:rsidR="005D696E">
        <w:rPr>
          <w:rFonts w:ascii="Times New Roman" w:eastAsia="Times New Roman" w:hAnsi="Times New Roman" w:cs="Times New Roman"/>
          <w:color w:val="000000"/>
        </w:rPr>
        <w:t>-</w:t>
      </w:r>
      <w:r>
        <w:rPr>
          <w:rFonts w:ascii="Times New Roman" w:eastAsia="Times New Roman" w:hAnsi="Times New Roman" w:cs="Times New Roman"/>
          <w:color w:val="000000"/>
        </w:rPr>
        <w:t>ов, Г</w:t>
      </w:r>
      <w:r w:rsidR="005D696E">
        <w:rPr>
          <w:rFonts w:ascii="Times New Roman" w:eastAsia="Times New Roman" w:hAnsi="Times New Roman" w:cs="Times New Roman"/>
          <w:color w:val="000000"/>
        </w:rPr>
        <w:t>.</w:t>
      </w:r>
      <w:r>
        <w:rPr>
          <w:rFonts w:ascii="Times New Roman" w:eastAsia="Times New Roman" w:hAnsi="Times New Roman" w:cs="Times New Roman"/>
          <w:color w:val="000000"/>
        </w:rPr>
        <w:t>, Б</w:t>
      </w:r>
      <w:r w:rsidR="005D696E">
        <w:rPr>
          <w:rFonts w:ascii="Times New Roman" w:eastAsia="Times New Roman" w:hAnsi="Times New Roman" w:cs="Times New Roman"/>
          <w:color w:val="000000"/>
        </w:rPr>
        <w:t>.</w:t>
      </w:r>
      <w:r>
        <w:rPr>
          <w:rFonts w:ascii="Times New Roman" w:eastAsia="Times New Roman" w:hAnsi="Times New Roman" w:cs="Times New Roman"/>
          <w:color w:val="000000"/>
        </w:rPr>
        <w:t>, Т</w:t>
      </w:r>
      <w:r w:rsidR="005D696E">
        <w:rPr>
          <w:rFonts w:ascii="Times New Roman" w:eastAsia="Times New Roman" w:hAnsi="Times New Roman" w:cs="Times New Roman"/>
          <w:color w:val="000000"/>
        </w:rPr>
        <w:t>.</w:t>
      </w:r>
      <w:r>
        <w:rPr>
          <w:rFonts w:ascii="Times New Roman" w:eastAsia="Times New Roman" w:hAnsi="Times New Roman" w:cs="Times New Roman"/>
          <w:color w:val="000000"/>
        </w:rPr>
        <w:t>, Т</w:t>
      </w:r>
      <w:r w:rsidR="005D696E">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и др. пояснили, что перв</w:t>
      </w:r>
      <w:r w:rsidR="00AF228B">
        <w:rPr>
          <w:rFonts w:ascii="Times New Roman" w:eastAsia="Times New Roman" w:hAnsi="Times New Roman" w:cs="Times New Roman"/>
          <w:color w:val="000000"/>
        </w:rPr>
        <w:t>ая</w:t>
      </w:r>
      <w:r>
        <w:rPr>
          <w:rFonts w:ascii="Times New Roman" w:eastAsia="Times New Roman" w:hAnsi="Times New Roman" w:cs="Times New Roman"/>
          <w:color w:val="000000"/>
        </w:rPr>
        <w:t xml:space="preserve"> встреч</w:t>
      </w:r>
      <w:r w:rsidR="00AF228B">
        <w:rPr>
          <w:rFonts w:ascii="Times New Roman" w:eastAsia="Times New Roman" w:hAnsi="Times New Roman" w:cs="Times New Roman"/>
          <w:color w:val="000000"/>
        </w:rPr>
        <w:t>а</w:t>
      </w:r>
      <w:r>
        <w:rPr>
          <w:rFonts w:ascii="Times New Roman" w:eastAsia="Times New Roman" w:hAnsi="Times New Roman" w:cs="Times New Roman"/>
          <w:color w:val="000000"/>
        </w:rPr>
        <w:t xml:space="preserve"> с кем-либо из сотрудников УВД по СЗАО происходила без участия К</w:t>
      </w:r>
      <w:r w:rsidR="005D696E">
        <w:rPr>
          <w:rFonts w:ascii="Times New Roman" w:eastAsia="Times New Roman" w:hAnsi="Times New Roman" w:cs="Times New Roman"/>
          <w:color w:val="000000"/>
        </w:rPr>
        <w:t>.</w:t>
      </w:r>
      <w:r>
        <w:rPr>
          <w:rFonts w:ascii="Times New Roman" w:eastAsia="Times New Roman" w:hAnsi="Times New Roman" w:cs="Times New Roman"/>
          <w:color w:val="000000"/>
        </w:rPr>
        <w:t>, а с участием либо начальника ОПП Р</w:t>
      </w:r>
      <w:r w:rsidR="005D696E">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либо начальником, либо заместителем начальника УВД. После прохождения собеседования все сотрудники – члены спортивной сборной проходили на общих основаниях оформление на работу в отделе кадров УВД, приказ о назначении на должность на общих основаниях подписывался начальником УВД либо начальниками соответствующих территориальных подразделений. </w:t>
      </w:r>
    </w:p>
    <w:p w14:paraId="00000017" w14:textId="239B670A" w:rsidR="0053606A" w:rsidRDefault="00ED08D3" w:rsidP="005E65A6">
      <w:pPr>
        <w:pBdr>
          <w:top w:val="nil"/>
          <w:left w:val="nil"/>
          <w:bottom w:val="nil"/>
          <w:right w:val="nil"/>
          <w:between w:val="nil"/>
        </w:pBdr>
        <w:spacing w:before="100" w:beforeAutospacing="1" w:after="100" w:afterAutospacing="1" w:line="240" w:lineRule="auto"/>
        <w:ind w:leftChars="0" w:left="0" w:firstLineChars="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При этом после трудоустройства и оформления на должность на постоянной основе проводились встречи с руководством УВД. Тот факт, что некоторые спортсмены, в частности И</w:t>
      </w:r>
      <w:r w:rsidR="005D696E">
        <w:rPr>
          <w:rFonts w:ascii="Times New Roman" w:eastAsia="Times New Roman" w:hAnsi="Times New Roman" w:cs="Times New Roman"/>
          <w:color w:val="000000"/>
        </w:rPr>
        <w:t>.</w:t>
      </w:r>
      <w:r w:rsidR="00B44862">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указывают в расплывчатых формулировках на К</w:t>
      </w:r>
      <w:r w:rsidR="005D696E">
        <w:rPr>
          <w:rFonts w:ascii="Times New Roman" w:eastAsia="Times New Roman" w:hAnsi="Times New Roman" w:cs="Times New Roman"/>
          <w:color w:val="000000"/>
        </w:rPr>
        <w:t>.</w:t>
      </w:r>
      <w:r>
        <w:rPr>
          <w:rFonts w:ascii="Times New Roman" w:eastAsia="Times New Roman" w:hAnsi="Times New Roman" w:cs="Times New Roman"/>
          <w:color w:val="000000"/>
        </w:rPr>
        <w:t>, как на лицо, которое их пригласило проходить в УВД службу</w:t>
      </w:r>
      <w:r w:rsidR="005D696E">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совершенно не указывает на какое-либо преступное действие, нарушение какого-либо пункта должностной инструкции К</w:t>
      </w:r>
      <w:r w:rsidR="005D696E">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Показания Р</w:t>
      </w:r>
      <w:r w:rsidR="005D696E">
        <w:rPr>
          <w:rFonts w:ascii="Times New Roman" w:eastAsia="Times New Roman" w:hAnsi="Times New Roman" w:cs="Times New Roman"/>
          <w:color w:val="000000"/>
        </w:rPr>
        <w:t>.</w:t>
      </w:r>
      <w:r>
        <w:rPr>
          <w:rFonts w:ascii="Times New Roman" w:eastAsia="Times New Roman" w:hAnsi="Times New Roman" w:cs="Times New Roman"/>
          <w:color w:val="000000"/>
        </w:rPr>
        <w:t>, начальника ОПП также подтверждают показания свидетелей</w:t>
      </w:r>
      <w:r w:rsidR="005E65A6">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членов спортивной сборной</w:t>
      </w:r>
      <w:r w:rsidR="005E65A6">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о том, что данный порядок сложился еще задолго до прихода как К</w:t>
      </w:r>
      <w:r w:rsidR="005E65A6">
        <w:rPr>
          <w:rFonts w:ascii="Times New Roman" w:eastAsia="Times New Roman" w:hAnsi="Times New Roman" w:cs="Times New Roman"/>
          <w:color w:val="000000"/>
        </w:rPr>
        <w:t>.</w:t>
      </w:r>
      <w:r>
        <w:rPr>
          <w:rFonts w:ascii="Times New Roman" w:eastAsia="Times New Roman" w:hAnsi="Times New Roman" w:cs="Times New Roman"/>
          <w:color w:val="000000"/>
        </w:rPr>
        <w:t>, так и Р</w:t>
      </w:r>
      <w:r w:rsidR="005E65A6">
        <w:rPr>
          <w:rFonts w:ascii="Times New Roman" w:eastAsia="Times New Roman" w:hAnsi="Times New Roman" w:cs="Times New Roman"/>
          <w:color w:val="000000"/>
        </w:rPr>
        <w:t>.</w:t>
      </w:r>
      <w:r>
        <w:rPr>
          <w:rFonts w:ascii="Times New Roman" w:eastAsia="Times New Roman" w:hAnsi="Times New Roman" w:cs="Times New Roman"/>
          <w:color w:val="000000"/>
        </w:rPr>
        <w:t>, когда по указанию вышестоящего руководства бывший начальник ОПП ввел практику приглашения лиц, имеющих высокие спортивные результаты в члены спортивной сборной УВД, соответственно с зачислением в штат. Таким образом</w:t>
      </w:r>
      <w:r w:rsidR="005E65A6">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к моменту прихода на службу как Р</w:t>
      </w:r>
      <w:r w:rsidR="005E65A6">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так и К</w:t>
      </w:r>
      <w:r w:rsidR="005E65A6">
        <w:rPr>
          <w:rFonts w:ascii="Times New Roman" w:eastAsia="Times New Roman" w:hAnsi="Times New Roman" w:cs="Times New Roman"/>
          <w:color w:val="000000"/>
        </w:rPr>
        <w:t>.</w:t>
      </w:r>
      <w:r>
        <w:rPr>
          <w:rFonts w:ascii="Times New Roman" w:eastAsia="Times New Roman" w:hAnsi="Times New Roman" w:cs="Times New Roman"/>
          <w:color w:val="000000"/>
        </w:rPr>
        <w:t>, часть лиц уже находилась на службе, выполняя возложенные на них руководством обязанности – подготовка и участие в спортив</w:t>
      </w:r>
      <w:r w:rsidR="005E65A6">
        <w:rPr>
          <w:rFonts w:ascii="Times New Roman" w:eastAsia="Times New Roman" w:hAnsi="Times New Roman" w:cs="Times New Roman"/>
          <w:color w:val="000000"/>
        </w:rPr>
        <w:t>н</w:t>
      </w:r>
      <w:r>
        <w:rPr>
          <w:rFonts w:ascii="Times New Roman" w:eastAsia="Times New Roman" w:hAnsi="Times New Roman" w:cs="Times New Roman"/>
          <w:color w:val="000000"/>
        </w:rPr>
        <w:t xml:space="preserve">ых соревнованиях.   </w:t>
      </w:r>
    </w:p>
    <w:p w14:paraId="012F55E1" w14:textId="3B40A183" w:rsidR="00572B2D" w:rsidRDefault="00ED08D3" w:rsidP="00572B2D">
      <w:pPr>
        <w:pBdr>
          <w:top w:val="nil"/>
          <w:left w:val="nil"/>
          <w:bottom w:val="nil"/>
          <w:right w:val="nil"/>
          <w:between w:val="nil"/>
        </w:pBdr>
        <w:spacing w:before="100" w:beforeAutospacing="1" w:after="100" w:afterAutospacing="1" w:line="240" w:lineRule="auto"/>
        <w:ind w:leftChars="0" w:left="0" w:firstLineChars="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sidR="00572B2D">
        <w:rPr>
          <w:rFonts w:ascii="Times New Roman" w:eastAsia="Times New Roman" w:hAnsi="Times New Roman" w:cs="Times New Roman"/>
          <w:color w:val="000000"/>
        </w:rPr>
        <w:t>…</w:t>
      </w:r>
      <w:r>
        <w:rPr>
          <w:rFonts w:ascii="Times New Roman" w:eastAsia="Times New Roman" w:hAnsi="Times New Roman" w:cs="Times New Roman"/>
          <w:b/>
          <w:color w:val="000000"/>
        </w:rPr>
        <w:t xml:space="preserve">вопреки интересам службы разъясняя и обещая последним, что те не будут исполнять свои непосредственные должностные обязанности сотрудника полиции». </w:t>
      </w:r>
      <w:r>
        <w:rPr>
          <w:rFonts w:ascii="Times New Roman" w:eastAsia="Times New Roman" w:hAnsi="Times New Roman" w:cs="Times New Roman"/>
          <w:color w:val="000000"/>
        </w:rPr>
        <w:t>Данное обстоятельство также противоречит собранным по делу доказательствам. В судебном заседании нашел подтверждение тот факт, что К</w:t>
      </w:r>
      <w:r w:rsidR="00572B2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не имел ни юридических</w:t>
      </w:r>
      <w:r w:rsidR="00572B2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ни </w:t>
      </w:r>
      <w:r>
        <w:rPr>
          <w:rFonts w:ascii="Times New Roman" w:eastAsia="Times New Roman" w:hAnsi="Times New Roman" w:cs="Times New Roman"/>
          <w:color w:val="000000"/>
        </w:rPr>
        <w:lastRenderedPageBreak/>
        <w:t xml:space="preserve">фактических полномочий давать подобного рода обещания, равно как в суде достоверно установлено, что никому из членов сборной он подобных указаний не давал. </w:t>
      </w:r>
    </w:p>
    <w:p w14:paraId="0ABD3885" w14:textId="18BCD197" w:rsidR="00572B2D" w:rsidRDefault="00ED08D3" w:rsidP="00B44862">
      <w:pPr>
        <w:pBdr>
          <w:top w:val="nil"/>
          <w:left w:val="nil"/>
          <w:bottom w:val="nil"/>
          <w:right w:val="nil"/>
          <w:between w:val="nil"/>
        </w:pBdr>
        <w:spacing w:before="100" w:beforeAutospacing="1" w:after="100" w:afterAutospacing="1" w:line="240" w:lineRule="auto"/>
        <w:ind w:leftChars="0" w:left="0" w:firstLineChars="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Члены спортивной сборной – сотрудники УВД подтвердили, что на проводимых собеседованиях с руководителем ОПП Р</w:t>
      </w:r>
      <w:r w:rsidR="00572B2D">
        <w:rPr>
          <w:rFonts w:ascii="Times New Roman" w:eastAsia="Times New Roman" w:hAnsi="Times New Roman" w:cs="Times New Roman"/>
          <w:color w:val="000000"/>
        </w:rPr>
        <w:t>.</w:t>
      </w:r>
      <w:r>
        <w:rPr>
          <w:rFonts w:ascii="Times New Roman" w:eastAsia="Times New Roman" w:hAnsi="Times New Roman" w:cs="Times New Roman"/>
          <w:color w:val="000000"/>
        </w:rPr>
        <w:t>, зам.</w:t>
      </w:r>
      <w:r w:rsidR="00572B2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начальника УВД Т</w:t>
      </w:r>
      <w:r w:rsidR="00572B2D">
        <w:rPr>
          <w:rFonts w:ascii="Times New Roman" w:eastAsia="Times New Roman" w:hAnsi="Times New Roman" w:cs="Times New Roman"/>
          <w:color w:val="000000"/>
        </w:rPr>
        <w:t>.</w:t>
      </w:r>
      <w:r>
        <w:rPr>
          <w:rFonts w:ascii="Times New Roman" w:eastAsia="Times New Roman" w:hAnsi="Times New Roman" w:cs="Times New Roman"/>
          <w:color w:val="000000"/>
        </w:rPr>
        <w:t>, высшим руководством УВД, неоднократно поднимался вопрос и давалось не требующее разъяснений указание и напутст</w:t>
      </w:r>
      <w:r w:rsidR="00572B2D">
        <w:rPr>
          <w:rFonts w:ascii="Times New Roman" w:eastAsia="Times New Roman" w:hAnsi="Times New Roman" w:cs="Times New Roman"/>
          <w:color w:val="000000"/>
        </w:rPr>
        <w:t>вие, заключающееся в том, что чл</w:t>
      </w:r>
      <w:r>
        <w:rPr>
          <w:rFonts w:ascii="Times New Roman" w:eastAsia="Times New Roman" w:hAnsi="Times New Roman" w:cs="Times New Roman"/>
          <w:color w:val="000000"/>
        </w:rPr>
        <w:t>ены спортивной сборной имеют лишь одну</w:t>
      </w:r>
      <w:r w:rsidR="00B44862">
        <w:rPr>
          <w:rFonts w:ascii="Times New Roman" w:eastAsia="Times New Roman" w:hAnsi="Times New Roman" w:cs="Times New Roman"/>
          <w:color w:val="000000"/>
        </w:rPr>
        <w:t>-</w:t>
      </w:r>
      <w:r>
        <w:rPr>
          <w:rFonts w:ascii="Times New Roman" w:eastAsia="Times New Roman" w:hAnsi="Times New Roman" w:cs="Times New Roman"/>
          <w:color w:val="000000"/>
        </w:rPr>
        <w:t>единственную задачу</w:t>
      </w:r>
      <w:r w:rsidR="00572B2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подготовка</w:t>
      </w:r>
      <w:r w:rsidR="00572B2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 участие в спорти</w:t>
      </w:r>
      <w:r w:rsidR="00572B2D">
        <w:rPr>
          <w:rFonts w:ascii="Times New Roman" w:eastAsia="Times New Roman" w:hAnsi="Times New Roman" w:cs="Times New Roman"/>
          <w:color w:val="000000"/>
        </w:rPr>
        <w:t>в</w:t>
      </w:r>
      <w:r>
        <w:rPr>
          <w:rFonts w:ascii="Times New Roman" w:eastAsia="Times New Roman" w:hAnsi="Times New Roman" w:cs="Times New Roman"/>
          <w:color w:val="000000"/>
        </w:rPr>
        <w:t>ных соревнованиях. Никаких подобных обещаний К</w:t>
      </w:r>
      <w:r w:rsidR="00572B2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не давал, и давать не мог. Доказательства, свидетельствующие об обратном отсу</w:t>
      </w:r>
      <w:r w:rsidR="00572B2D">
        <w:rPr>
          <w:rFonts w:ascii="Times New Roman" w:eastAsia="Times New Roman" w:hAnsi="Times New Roman" w:cs="Times New Roman"/>
          <w:color w:val="000000"/>
        </w:rPr>
        <w:t>т</w:t>
      </w:r>
      <w:r>
        <w:rPr>
          <w:rFonts w:ascii="Times New Roman" w:eastAsia="Times New Roman" w:hAnsi="Times New Roman" w:cs="Times New Roman"/>
          <w:color w:val="000000"/>
        </w:rPr>
        <w:t>ствуют.</w:t>
      </w:r>
    </w:p>
    <w:p w14:paraId="00000018" w14:textId="398CE355" w:rsidR="0053606A" w:rsidRDefault="00ED08D3" w:rsidP="00572B2D">
      <w:pPr>
        <w:pBdr>
          <w:top w:val="nil"/>
          <w:left w:val="nil"/>
          <w:bottom w:val="nil"/>
          <w:right w:val="nil"/>
          <w:between w:val="nil"/>
        </w:pBdr>
        <w:spacing w:before="100" w:beforeAutospacing="1" w:after="100" w:afterAutospacing="1" w:line="240" w:lineRule="auto"/>
        <w:ind w:leftChars="0" w:left="0" w:firstLineChars="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Более того, в материалах дела имеется ряд доказательств, которые свидетельствуют о том, что руководство УВД, руководство МВД на основании письменных и устных указаний освободили членов спортивной сборной от несения службы (т.</w:t>
      </w:r>
      <w:r w:rsidR="00572B2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3 л.д.</w:t>
      </w:r>
      <w:r w:rsidR="00572B2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3</w:t>
      </w:r>
      <w:r w:rsidR="00572B2D">
        <w:rPr>
          <w:rFonts w:ascii="Times New Roman" w:eastAsia="Times New Roman" w:hAnsi="Times New Roman" w:cs="Times New Roman"/>
          <w:color w:val="000000"/>
        </w:rPr>
        <w:t>–</w:t>
      </w:r>
      <w:r>
        <w:rPr>
          <w:rFonts w:ascii="Times New Roman" w:eastAsia="Times New Roman" w:hAnsi="Times New Roman" w:cs="Times New Roman"/>
          <w:color w:val="000000"/>
        </w:rPr>
        <w:t>78, приказ и телеграммы об освобождении от несения службы, сообщение пом.</w:t>
      </w:r>
      <w:r w:rsidR="00572B2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нач. УВД Т</w:t>
      </w:r>
      <w:r w:rsidR="00572B2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об освобождении на основании устных указаний руководства УВД спортсменов от несения службы). Данные обстоятельства подтвердили в своих показаниях Р</w:t>
      </w:r>
      <w:r w:rsidR="00572B2D">
        <w:rPr>
          <w:rFonts w:ascii="Times New Roman" w:eastAsia="Times New Roman" w:hAnsi="Times New Roman" w:cs="Times New Roman"/>
          <w:color w:val="000000"/>
        </w:rPr>
        <w:t>.</w:t>
      </w:r>
      <w:r>
        <w:rPr>
          <w:rFonts w:ascii="Times New Roman" w:eastAsia="Times New Roman" w:hAnsi="Times New Roman" w:cs="Times New Roman"/>
          <w:color w:val="000000"/>
        </w:rPr>
        <w:t>, начальник ОПП, а также Т</w:t>
      </w:r>
      <w:r w:rsidR="00572B2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 пом.</w:t>
      </w:r>
      <w:r w:rsidR="00572B2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нач. УВД, непосредственный куратор – руководитель начальника ОПП Р</w:t>
      </w:r>
      <w:r w:rsidR="00572B2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p w14:paraId="64EA92B4" w14:textId="5756AE3C" w:rsidR="007216D2" w:rsidRDefault="00ED08D3" w:rsidP="00CB76B1">
      <w:pPr>
        <w:pBdr>
          <w:top w:val="nil"/>
          <w:left w:val="nil"/>
          <w:bottom w:val="nil"/>
          <w:right w:val="nil"/>
          <w:between w:val="nil"/>
        </w:pBdr>
        <w:spacing w:before="100" w:beforeAutospacing="1" w:after="100" w:afterAutospacing="1" w:line="240" w:lineRule="auto"/>
        <w:ind w:leftChars="0" w:left="0" w:firstLineChars="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После этих общих формулировок органы предварительного расследования переходят к описанию конкретных действий, связанных с трудоустройством И</w:t>
      </w:r>
      <w:r w:rsidR="007216D2">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на службу, фактически</w:t>
      </w:r>
      <w:r w:rsidR="00CB76B1">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повторяя вышеуказанные утверждения. В тексте обвинительного заключения при этом содержится дополнительное обстоятельство, а именно, «К</w:t>
      </w:r>
      <w:r w:rsidR="007216D2">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предложил…, обещал</w:t>
      </w:r>
      <w:r w:rsidR="007216D2">
        <w:rPr>
          <w:rFonts w:ascii="Times New Roman" w:eastAsia="Times New Roman" w:hAnsi="Times New Roman" w:cs="Times New Roman"/>
          <w:color w:val="000000"/>
        </w:rPr>
        <w:t>…</w:t>
      </w:r>
      <w:r>
        <w:rPr>
          <w:rFonts w:ascii="Times New Roman" w:eastAsia="Times New Roman" w:hAnsi="Times New Roman" w:cs="Times New Roman"/>
          <w:color w:val="000000"/>
        </w:rPr>
        <w:t>, но не ставил в известность руководство УВД по СЗАО о факте трудоустройства И</w:t>
      </w:r>
      <w:r w:rsidR="007216D2">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с этими условиями». </w:t>
      </w:r>
    </w:p>
    <w:p w14:paraId="00000019" w14:textId="10FB48E1" w:rsidR="0053606A" w:rsidRDefault="00ED08D3" w:rsidP="00487CFA">
      <w:pPr>
        <w:pBdr>
          <w:top w:val="nil"/>
          <w:left w:val="nil"/>
          <w:bottom w:val="nil"/>
          <w:right w:val="nil"/>
          <w:between w:val="nil"/>
        </w:pBdr>
        <w:spacing w:before="100" w:beforeAutospacing="1" w:after="100" w:afterAutospacing="1" w:line="240" w:lineRule="auto"/>
        <w:ind w:leftChars="0" w:left="0" w:firstLineChars="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В судебном заседании</w:t>
      </w:r>
      <w:r w:rsidR="00487CF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в материалах дела нашло подтверждени</w:t>
      </w:r>
      <w:r w:rsidR="00487CFA">
        <w:rPr>
          <w:rFonts w:ascii="Times New Roman" w:eastAsia="Times New Roman" w:hAnsi="Times New Roman" w:cs="Times New Roman"/>
          <w:color w:val="000000"/>
        </w:rPr>
        <w:t>е</w:t>
      </w:r>
      <w:r w:rsidR="007216D2">
        <w:rPr>
          <w:rFonts w:ascii="Times New Roman" w:eastAsia="Times New Roman" w:hAnsi="Times New Roman" w:cs="Times New Roman"/>
          <w:color w:val="000000"/>
        </w:rPr>
        <w:t xml:space="preserve"> э</w:t>
      </w:r>
      <w:r>
        <w:rPr>
          <w:rFonts w:ascii="Times New Roman" w:eastAsia="Times New Roman" w:hAnsi="Times New Roman" w:cs="Times New Roman"/>
          <w:color w:val="000000"/>
        </w:rPr>
        <w:t>то обстоятельство, И</w:t>
      </w:r>
      <w:r w:rsidR="007216D2">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также подтвердил в суде и на очной ставке, что изначально он трудоустраивался в подразделение ГИБДД, позднее по ходатайству руководства ГУВД Москвы был принят на работу в УВД по СЗАО. Да, И</w:t>
      </w:r>
      <w:r w:rsidR="007216D2">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первоначально общался с К</w:t>
      </w:r>
      <w:r w:rsidR="007216D2">
        <w:rPr>
          <w:rFonts w:ascii="Times New Roman" w:eastAsia="Times New Roman" w:hAnsi="Times New Roman" w:cs="Times New Roman"/>
          <w:color w:val="000000"/>
        </w:rPr>
        <w:t>.</w:t>
      </w:r>
      <w:r>
        <w:rPr>
          <w:rFonts w:ascii="Times New Roman" w:eastAsia="Times New Roman" w:hAnsi="Times New Roman" w:cs="Times New Roman"/>
          <w:color w:val="000000"/>
        </w:rPr>
        <w:t>, но на таких же общих основаниях был трудоустроен, введен в штат УВД, на протяжении длительного времени проходило общение И</w:t>
      </w:r>
      <w:r w:rsidR="007216D2">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с руководством ОПП, руководством УВД, на данных встречах неоднократно обсуждался вопрос о подготовке спортсменов к соревнованиям, ни разу не ставился вопрос о необходимости несения службы спортсменами, лично И</w:t>
      </w:r>
      <w:r w:rsidR="007216D2">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службы в УВД.</w:t>
      </w:r>
    </w:p>
    <w:p w14:paraId="0000001A" w14:textId="19311235" w:rsidR="0053606A" w:rsidRDefault="00ED08D3" w:rsidP="00E03913">
      <w:pPr>
        <w:pBdr>
          <w:top w:val="nil"/>
          <w:left w:val="nil"/>
          <w:bottom w:val="nil"/>
          <w:right w:val="nil"/>
          <w:between w:val="nil"/>
        </w:pBdr>
        <w:spacing w:before="100" w:beforeAutospacing="1" w:after="100" w:afterAutospacing="1" w:line="240" w:lineRule="auto"/>
        <w:ind w:leftChars="0" w:left="0" w:firstLineChars="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В итоге, при исследовании всех доказательств</w:t>
      </w:r>
      <w:r w:rsidR="007216D2">
        <w:rPr>
          <w:rFonts w:ascii="Times New Roman" w:eastAsia="Times New Roman" w:hAnsi="Times New Roman" w:cs="Times New Roman"/>
          <w:color w:val="000000"/>
        </w:rPr>
        <w:t xml:space="preserve"> складывается следующая картина.</w:t>
      </w:r>
    </w:p>
    <w:p w14:paraId="1A704A70" w14:textId="6EFA05A7" w:rsidR="007216D2" w:rsidRDefault="00ED08D3" w:rsidP="007216D2">
      <w:pPr>
        <w:pBdr>
          <w:top w:val="nil"/>
          <w:left w:val="nil"/>
          <w:bottom w:val="nil"/>
          <w:right w:val="nil"/>
          <w:between w:val="nil"/>
        </w:pBdr>
        <w:spacing w:before="100" w:beforeAutospacing="1" w:after="100" w:afterAutospacing="1" w:line="240" w:lineRule="auto"/>
        <w:ind w:leftChars="0" w:left="0" w:firstLineChars="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К</w:t>
      </w:r>
      <w:r w:rsidR="007216D2">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добросовестно исполняет свои непосредственные обязанности, организует необходимую работу в УВД с личным составом с точки зрения физической подготовки, по поручению непосредственного руководства организует мероприятия по вовлечению действующих сотрудников полиции к участию в межведомственных, городских спортивных мероприятиях. Руководство УВД не только не препятствует данной деятельности, но и всячески поощряет эту работу, письменно и устно дает указания об освобождении сотрудников от несения службы, и</w:t>
      </w:r>
      <w:r w:rsidR="00487CF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безусловно</w:t>
      </w:r>
      <w:r w:rsidR="00487CF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осведомлено о данных обстоятельствах, равно как на протяжении многих лет сотрудники проходили аттестацию, получали положительные характеристики, непосредственное руководство подписывало и выдавало заключения о том, что сотрудники несут добросовестно службу, что следует из личных дел И</w:t>
      </w:r>
      <w:r w:rsidR="007216D2">
        <w:rPr>
          <w:rFonts w:ascii="Times New Roman" w:eastAsia="Times New Roman" w:hAnsi="Times New Roman" w:cs="Times New Roman"/>
          <w:color w:val="000000"/>
        </w:rPr>
        <w:t>.</w:t>
      </w:r>
      <w:r>
        <w:rPr>
          <w:rFonts w:ascii="Times New Roman" w:eastAsia="Times New Roman" w:hAnsi="Times New Roman" w:cs="Times New Roman"/>
          <w:color w:val="000000"/>
        </w:rPr>
        <w:t>, М</w:t>
      </w:r>
      <w:r w:rsidR="007216D2">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также исследованных в судебном заседании. </w:t>
      </w:r>
    </w:p>
    <w:p w14:paraId="0000001B" w14:textId="1A231959" w:rsidR="0053606A" w:rsidRDefault="00ED08D3" w:rsidP="007216D2">
      <w:pPr>
        <w:pBdr>
          <w:top w:val="nil"/>
          <w:left w:val="nil"/>
          <w:bottom w:val="nil"/>
          <w:right w:val="nil"/>
          <w:between w:val="nil"/>
        </w:pBdr>
        <w:spacing w:before="100" w:beforeAutospacing="1" w:after="100" w:afterAutospacing="1" w:line="240" w:lineRule="auto"/>
        <w:ind w:leftChars="0" w:left="0" w:firstLineChars="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В частности</w:t>
      </w:r>
      <w:r w:rsidR="007216D2">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в личном деле М</w:t>
      </w:r>
      <w:r w:rsidR="007216D2">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содержится характеристика, в которой руководство сообщает, что за время службы М</w:t>
      </w:r>
      <w:r w:rsidR="007216D2">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выявил сотни правонарушений, раскрыл несколько уголовных дел. Равно как все исследованные показания, документы опровергают версию </w:t>
      </w:r>
      <w:r>
        <w:rPr>
          <w:rFonts w:ascii="Times New Roman" w:eastAsia="Times New Roman" w:hAnsi="Times New Roman" w:cs="Times New Roman"/>
          <w:color w:val="000000"/>
        </w:rPr>
        <w:lastRenderedPageBreak/>
        <w:t>органов следствия о том, что К</w:t>
      </w:r>
      <w:r w:rsidR="007216D2">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мог собрать сборную команду УВД по СЗАО, фактически «освобождал» спортсменов от несения службы.</w:t>
      </w:r>
    </w:p>
    <w:p w14:paraId="0000001C" w14:textId="0F616921" w:rsidR="0053606A" w:rsidRDefault="00ED08D3" w:rsidP="005F4F6D">
      <w:pPr>
        <w:pBdr>
          <w:top w:val="nil"/>
          <w:left w:val="nil"/>
          <w:bottom w:val="nil"/>
          <w:right w:val="nil"/>
          <w:between w:val="nil"/>
        </w:pBdr>
        <w:spacing w:before="100" w:beforeAutospacing="1" w:after="100" w:afterAutospacing="1" w:line="240" w:lineRule="auto"/>
        <w:ind w:leftChars="0" w:left="0" w:firstLineChars="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Сторона защиты особо указывает на то обстоятельство, что выдвигая против К</w:t>
      </w:r>
      <w:r w:rsidR="007216D2">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обвинение в совершении должностного преступления, сторона обвинения не удосужилась представить суду те должностные обязанности, которые К</w:t>
      </w:r>
      <w:r w:rsidR="007216D2">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имел в момент своей т.</w:t>
      </w:r>
      <w:r w:rsidR="005F4F6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w:t>
      </w:r>
      <w:r w:rsidR="005F4F6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преступной деятельности. В материалах дела имеется должностная инструкция, датированная 2011 г., поэтому указывая на период с 20</w:t>
      </w:r>
      <w:r w:rsidR="00A8359E">
        <w:rPr>
          <w:rFonts w:ascii="Times New Roman" w:eastAsia="Times New Roman" w:hAnsi="Times New Roman" w:cs="Times New Roman"/>
          <w:color w:val="000000"/>
        </w:rPr>
        <w:t>17</w:t>
      </w:r>
      <w:r>
        <w:rPr>
          <w:rFonts w:ascii="Times New Roman" w:eastAsia="Times New Roman" w:hAnsi="Times New Roman" w:cs="Times New Roman"/>
          <w:color w:val="000000"/>
        </w:rPr>
        <w:t xml:space="preserve"> по 20</w:t>
      </w:r>
      <w:r w:rsidR="00A8359E">
        <w:rPr>
          <w:rFonts w:ascii="Times New Roman" w:eastAsia="Times New Roman" w:hAnsi="Times New Roman" w:cs="Times New Roman"/>
          <w:color w:val="000000"/>
        </w:rPr>
        <w:t>19</w:t>
      </w:r>
      <w:r>
        <w:rPr>
          <w:rFonts w:ascii="Times New Roman" w:eastAsia="Times New Roman" w:hAnsi="Times New Roman" w:cs="Times New Roman"/>
          <w:color w:val="000000"/>
        </w:rPr>
        <w:t xml:space="preserve"> г. как на время «создания спортивной сборной», а также 20</w:t>
      </w:r>
      <w:r w:rsidR="00A8359E">
        <w:rPr>
          <w:rFonts w:ascii="Times New Roman" w:eastAsia="Times New Roman" w:hAnsi="Times New Roman" w:cs="Times New Roman"/>
          <w:color w:val="000000"/>
        </w:rPr>
        <w:t>17</w:t>
      </w:r>
      <w:r>
        <w:rPr>
          <w:rFonts w:ascii="Times New Roman" w:eastAsia="Times New Roman" w:hAnsi="Times New Roman" w:cs="Times New Roman"/>
          <w:color w:val="000000"/>
        </w:rPr>
        <w:t xml:space="preserve"> г. – как время привлечения И</w:t>
      </w:r>
      <w:r w:rsidR="007216D2">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сторона обвинения не может категорически утверждать согласно требованиям закона, какими должностными обязанностями </w:t>
      </w:r>
      <w:r w:rsidR="000F7872">
        <w:rPr>
          <w:rFonts w:ascii="Times New Roman" w:eastAsia="Times New Roman" w:hAnsi="Times New Roman" w:cs="Times New Roman"/>
          <w:color w:val="000000"/>
        </w:rPr>
        <w:t xml:space="preserve">и </w:t>
      </w:r>
      <w:r>
        <w:rPr>
          <w:rFonts w:ascii="Times New Roman" w:eastAsia="Times New Roman" w:hAnsi="Times New Roman" w:cs="Times New Roman"/>
          <w:color w:val="000000"/>
        </w:rPr>
        <w:t>полномочиями злоупотребил К</w:t>
      </w:r>
      <w:r w:rsidR="007216D2">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для достижения результата своей преступной деятельности.</w:t>
      </w:r>
    </w:p>
    <w:p w14:paraId="45DCF16A" w14:textId="313E4917" w:rsidR="007216D2" w:rsidRDefault="00ED08D3" w:rsidP="007216D2">
      <w:pPr>
        <w:pBdr>
          <w:top w:val="nil"/>
          <w:left w:val="nil"/>
          <w:bottom w:val="nil"/>
          <w:right w:val="nil"/>
          <w:between w:val="nil"/>
        </w:pBdr>
        <w:spacing w:before="100" w:beforeAutospacing="1" w:after="100" w:afterAutospacing="1" w:line="240" w:lineRule="auto"/>
        <w:ind w:leftChars="0" w:left="0" w:firstLineChars="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 последнее по данному эпизоду. Диспозиция ст. 285 УК РФ указывает на следующие обязательные признаки состава преступления: использование должностным лицом своих служебных полномочий вопреки интересам службы, при этом деяние совершено из корыстной и иной личной заинтересованности и повлекло существенное нарушение прав и законных интересов граждан и организаций либо охраняемых законом общества и государства. </w:t>
      </w:r>
    </w:p>
    <w:p w14:paraId="081C56FA" w14:textId="75B7885E" w:rsidR="007216D2" w:rsidRDefault="00ED08D3" w:rsidP="000F7872">
      <w:pPr>
        <w:pBdr>
          <w:top w:val="nil"/>
          <w:left w:val="nil"/>
          <w:bottom w:val="nil"/>
          <w:right w:val="nil"/>
          <w:between w:val="nil"/>
        </w:pBdr>
        <w:spacing w:before="100" w:beforeAutospacing="1" w:after="100" w:afterAutospacing="1" w:line="240" w:lineRule="auto"/>
        <w:ind w:leftChars="0" w:left="0" w:firstLineChars="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Фабула обвинения К</w:t>
      </w:r>
      <w:r w:rsidR="007216D2">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звучит следующим образом: «действуя из личной заинтересованности, с целью улучшения своих служебных показателей, завоевания авторитета у руководства путем создания видимости о своей профессиональной деятельности, с целью избежать негативного отношения к себе по достигнутым результатам в работе, осознавая, что своими действиями подрывает авторитет правоохранительных органов», «используя свои служебные полномочия с целью получения выгод по службе для себя лично, причинил своими действиями существенны</w:t>
      </w:r>
      <w:r w:rsidR="000F7872">
        <w:rPr>
          <w:rFonts w:ascii="Times New Roman" w:eastAsia="Times New Roman" w:hAnsi="Times New Roman" w:cs="Times New Roman"/>
          <w:color w:val="000000"/>
        </w:rPr>
        <w:t>й вред</w:t>
      </w:r>
      <w:r>
        <w:rPr>
          <w:rFonts w:ascii="Times New Roman" w:eastAsia="Times New Roman" w:hAnsi="Times New Roman" w:cs="Times New Roman"/>
          <w:color w:val="000000"/>
        </w:rPr>
        <w:t xml:space="preserve"> охраняемым законом интерес</w:t>
      </w:r>
      <w:r w:rsidR="000F7872">
        <w:rPr>
          <w:rFonts w:ascii="Times New Roman" w:eastAsia="Times New Roman" w:hAnsi="Times New Roman" w:cs="Times New Roman"/>
          <w:color w:val="000000"/>
        </w:rPr>
        <w:t>ам</w:t>
      </w:r>
      <w:r>
        <w:rPr>
          <w:rFonts w:ascii="Times New Roman" w:eastAsia="Times New Roman" w:hAnsi="Times New Roman" w:cs="Times New Roman"/>
          <w:color w:val="000000"/>
        </w:rPr>
        <w:t xml:space="preserve"> общества и государства, выразивш</w:t>
      </w:r>
      <w:r w:rsidR="000F7872">
        <w:rPr>
          <w:rFonts w:ascii="Times New Roman" w:eastAsia="Times New Roman" w:hAnsi="Times New Roman" w:cs="Times New Roman"/>
          <w:color w:val="000000"/>
        </w:rPr>
        <w:t>и</w:t>
      </w:r>
      <w:r>
        <w:rPr>
          <w:rFonts w:ascii="Times New Roman" w:eastAsia="Times New Roman" w:hAnsi="Times New Roman" w:cs="Times New Roman"/>
          <w:color w:val="000000"/>
        </w:rPr>
        <w:t xml:space="preserve">йся в подрыве авторитета сотрудника правоохранительных органов как представителя власти, в нарушении нормальной работы государственного учреждения – УВД по СЗАО ГУ МВД России и его подразделений, в дискредитации авторитета УВД по СЗАО как правоохранительного органа государства». </w:t>
      </w:r>
    </w:p>
    <w:p w14:paraId="0EEEE544" w14:textId="59F85859" w:rsidR="00325E34" w:rsidRDefault="00ED08D3" w:rsidP="00325E34">
      <w:pPr>
        <w:pBdr>
          <w:top w:val="nil"/>
          <w:left w:val="nil"/>
          <w:bottom w:val="nil"/>
          <w:right w:val="nil"/>
          <w:between w:val="nil"/>
        </w:pBdr>
        <w:spacing w:before="100" w:beforeAutospacing="1" w:after="100" w:afterAutospacing="1" w:line="240" w:lineRule="auto"/>
        <w:ind w:leftChars="0" w:left="0" w:firstLineChars="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В связи с неконкретностью и надуманностью негативных последствий от действий К</w:t>
      </w:r>
      <w:r w:rsidR="007216D2">
        <w:rPr>
          <w:rFonts w:ascii="Times New Roman" w:eastAsia="Times New Roman" w:hAnsi="Times New Roman" w:cs="Times New Roman"/>
          <w:color w:val="000000"/>
        </w:rPr>
        <w:t>.</w:t>
      </w:r>
      <w:r>
        <w:rPr>
          <w:rFonts w:ascii="Times New Roman" w:eastAsia="Times New Roman" w:hAnsi="Times New Roman" w:cs="Times New Roman"/>
          <w:color w:val="000000"/>
        </w:rPr>
        <w:t>, недоказанностью данных обстоятельств суду надлежит признать, что действия К</w:t>
      </w:r>
      <w:r w:rsidR="007216D2">
        <w:rPr>
          <w:rFonts w:ascii="Times New Roman" w:eastAsia="Times New Roman" w:hAnsi="Times New Roman" w:cs="Times New Roman"/>
          <w:color w:val="000000"/>
        </w:rPr>
        <w:t>.</w:t>
      </w:r>
      <w:r>
        <w:rPr>
          <w:rFonts w:ascii="Times New Roman" w:eastAsia="Times New Roman" w:hAnsi="Times New Roman" w:cs="Times New Roman"/>
          <w:color w:val="000000"/>
        </w:rPr>
        <w:t>, а именно несение им службы, исполнение своих непосредственных обязанностей по работе, не привели к какому-либо негативному результату, описанному выше. Свидетель Т</w:t>
      </w:r>
      <w:r w:rsidR="007216D2">
        <w:rPr>
          <w:rFonts w:ascii="Times New Roman" w:eastAsia="Times New Roman" w:hAnsi="Times New Roman" w:cs="Times New Roman"/>
          <w:color w:val="000000"/>
        </w:rPr>
        <w:t>.</w:t>
      </w:r>
      <w:r>
        <w:rPr>
          <w:rFonts w:ascii="Times New Roman" w:eastAsia="Times New Roman" w:hAnsi="Times New Roman" w:cs="Times New Roman"/>
          <w:color w:val="000000"/>
        </w:rPr>
        <w:t>, Р</w:t>
      </w:r>
      <w:r w:rsidR="007216D2">
        <w:rPr>
          <w:rFonts w:ascii="Times New Roman" w:eastAsia="Times New Roman" w:hAnsi="Times New Roman" w:cs="Times New Roman"/>
          <w:color w:val="000000"/>
        </w:rPr>
        <w:t>.</w:t>
      </w:r>
      <w:r>
        <w:rPr>
          <w:rFonts w:ascii="Times New Roman" w:eastAsia="Times New Roman" w:hAnsi="Times New Roman" w:cs="Times New Roman"/>
          <w:color w:val="000000"/>
        </w:rPr>
        <w:t>, все свидетели – члены спортивной сборной указали, что высокие достижения спортив</w:t>
      </w:r>
      <w:r w:rsidR="00325E34">
        <w:rPr>
          <w:rFonts w:ascii="Times New Roman" w:eastAsia="Times New Roman" w:hAnsi="Times New Roman" w:cs="Times New Roman"/>
          <w:color w:val="000000"/>
        </w:rPr>
        <w:t>н</w:t>
      </w:r>
      <w:r>
        <w:rPr>
          <w:rFonts w:ascii="Times New Roman" w:eastAsia="Times New Roman" w:hAnsi="Times New Roman" w:cs="Times New Roman"/>
          <w:color w:val="000000"/>
        </w:rPr>
        <w:t>ой сборной поднимали авторитет подразделения в общем и авторитет сотрудника полиции</w:t>
      </w:r>
      <w:r w:rsidR="00A2411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в частности</w:t>
      </w:r>
      <w:r w:rsidR="00A2411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в глазах общества, руководства МВД. </w:t>
      </w:r>
    </w:p>
    <w:p w14:paraId="2877C0FB" w14:textId="68B334DF" w:rsidR="00081240" w:rsidRDefault="00ED08D3" w:rsidP="00325E34">
      <w:pPr>
        <w:pBdr>
          <w:top w:val="nil"/>
          <w:left w:val="nil"/>
          <w:bottom w:val="nil"/>
          <w:right w:val="nil"/>
          <w:between w:val="nil"/>
        </w:pBdr>
        <w:spacing w:before="100" w:beforeAutospacing="1" w:after="100" w:afterAutospacing="1" w:line="240" w:lineRule="auto"/>
        <w:ind w:leftChars="0" w:left="0" w:firstLineChars="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Т</w:t>
      </w:r>
      <w:r w:rsidR="00325E34">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и Р</w:t>
      </w:r>
      <w:r w:rsidR="00325E34">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указали, что нормальный режим работы подразделения не был нарушен налич</w:t>
      </w:r>
      <w:r w:rsidR="00325E34">
        <w:rPr>
          <w:rFonts w:ascii="Times New Roman" w:eastAsia="Times New Roman" w:hAnsi="Times New Roman" w:cs="Times New Roman"/>
          <w:color w:val="000000"/>
        </w:rPr>
        <w:t>и</w:t>
      </w:r>
      <w:r>
        <w:rPr>
          <w:rFonts w:ascii="Times New Roman" w:eastAsia="Times New Roman" w:hAnsi="Times New Roman" w:cs="Times New Roman"/>
          <w:color w:val="000000"/>
        </w:rPr>
        <w:t>ем в штате сотрудников, которые не несут непосредственно службу, а добиваются высоких спортивных результатов. Не может не остаться без внимания, что в настоящий момент времени все сотрудники, за исключением И</w:t>
      </w:r>
      <w:r w:rsidR="00325E34">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и М</w:t>
      </w:r>
      <w:r w:rsidR="00325E34">
        <w:rPr>
          <w:rFonts w:ascii="Times New Roman" w:eastAsia="Times New Roman" w:hAnsi="Times New Roman" w:cs="Times New Roman"/>
          <w:color w:val="000000"/>
        </w:rPr>
        <w:t>.</w:t>
      </w:r>
      <w:r>
        <w:rPr>
          <w:rFonts w:ascii="Times New Roman" w:eastAsia="Times New Roman" w:hAnsi="Times New Roman" w:cs="Times New Roman"/>
          <w:color w:val="000000"/>
        </w:rPr>
        <w:t>, продолжают числит</w:t>
      </w:r>
      <w:r w:rsidR="000E2AE2">
        <w:rPr>
          <w:rFonts w:ascii="Times New Roman" w:eastAsia="Times New Roman" w:hAnsi="Times New Roman" w:cs="Times New Roman"/>
          <w:color w:val="000000"/>
        </w:rPr>
        <w:t>ь</w:t>
      </w:r>
      <w:r>
        <w:rPr>
          <w:rFonts w:ascii="Times New Roman" w:eastAsia="Times New Roman" w:hAnsi="Times New Roman" w:cs="Times New Roman"/>
          <w:color w:val="000000"/>
        </w:rPr>
        <w:t>ся в штате УВД, на таких же основаниях освобождены от службы и участвуют в спортивных мероприятиях. Ни один из этих сотрудников не был уволен либо никто из рук</w:t>
      </w:r>
      <w:r w:rsidR="00081240">
        <w:rPr>
          <w:rFonts w:ascii="Times New Roman" w:eastAsia="Times New Roman" w:hAnsi="Times New Roman" w:cs="Times New Roman"/>
          <w:color w:val="000000"/>
        </w:rPr>
        <w:t>о</w:t>
      </w:r>
      <w:r>
        <w:rPr>
          <w:rFonts w:ascii="Times New Roman" w:eastAsia="Times New Roman" w:hAnsi="Times New Roman" w:cs="Times New Roman"/>
          <w:color w:val="000000"/>
        </w:rPr>
        <w:t xml:space="preserve">водства не понес ответственности за сложившуюся в УВД практику нахождения на службе лиц с высокими спортивными показателями. </w:t>
      </w:r>
    </w:p>
    <w:p w14:paraId="0000001D" w14:textId="0998E07C" w:rsidR="0053606A" w:rsidRDefault="00ED08D3" w:rsidP="00081240">
      <w:pPr>
        <w:pBdr>
          <w:top w:val="nil"/>
          <w:left w:val="nil"/>
          <w:bottom w:val="nil"/>
          <w:right w:val="nil"/>
          <w:between w:val="nil"/>
        </w:pBdr>
        <w:spacing w:before="100" w:beforeAutospacing="1" w:after="100" w:afterAutospacing="1" w:line="240" w:lineRule="auto"/>
        <w:ind w:leftChars="0" w:left="0" w:firstLineChars="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Одновременно стороной обвинения не приведено ни одно обстоятельство, которое бы указывало на то, какие выгоды получил лично К</w:t>
      </w:r>
      <w:r w:rsidR="0008124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от исполнения своих непосредственных обязанностей, какие служебные показатели он улучшил и каким образом. Неконкретность </w:t>
      </w:r>
      <w:r>
        <w:rPr>
          <w:rFonts w:ascii="Times New Roman" w:eastAsia="Times New Roman" w:hAnsi="Times New Roman" w:cs="Times New Roman"/>
          <w:color w:val="000000"/>
        </w:rPr>
        <w:lastRenderedPageBreak/>
        <w:t>формулировок, отсутствие доказательств наличия негативных последствий для охраняемых интересов государства и общества, хотя бы этой части</w:t>
      </w:r>
      <w:r w:rsidR="0008124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влечет необходимость оправдания К</w:t>
      </w:r>
      <w:r w:rsidR="0008124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по и</w:t>
      </w:r>
      <w:r w:rsidR="00081240">
        <w:rPr>
          <w:rFonts w:ascii="Times New Roman" w:eastAsia="Times New Roman" w:hAnsi="Times New Roman" w:cs="Times New Roman"/>
          <w:color w:val="000000"/>
        </w:rPr>
        <w:t>н</w:t>
      </w:r>
      <w:r>
        <w:rPr>
          <w:rFonts w:ascii="Times New Roman" w:eastAsia="Times New Roman" w:hAnsi="Times New Roman" w:cs="Times New Roman"/>
          <w:color w:val="000000"/>
        </w:rPr>
        <w:t>криминируемому эпизоду по ч.</w:t>
      </w:r>
      <w:r w:rsidR="0008124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 ст.</w:t>
      </w:r>
      <w:r w:rsidR="0008124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285 УК РФ за отсутствием в его действиях состава преступления, о чем защита просит суд.</w:t>
      </w:r>
    </w:p>
    <w:p w14:paraId="0000001E" w14:textId="3B099C56" w:rsidR="0053606A" w:rsidRDefault="00ED08D3" w:rsidP="00081240">
      <w:pPr>
        <w:pBdr>
          <w:top w:val="nil"/>
          <w:left w:val="nil"/>
          <w:bottom w:val="nil"/>
          <w:right w:val="nil"/>
          <w:between w:val="nil"/>
        </w:pBdr>
        <w:spacing w:before="100" w:beforeAutospacing="1" w:after="100" w:afterAutospacing="1" w:line="240" w:lineRule="auto"/>
        <w:ind w:leftChars="0" w:left="0" w:firstLineChars="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Одновременно с этим нельзя не отметить следующее обстоятельство. На протяжении многих лет руководство УВД по СЗАО давало указание отделу кадров принимать на работу лиц, которые обладают высокими спортивными достижениями, данные лица принимались на работу и освобождались руководством же от несения службы письменными указаниями и приказами</w:t>
      </w:r>
      <w:r w:rsidR="003B306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и устно. Непосредственное руководство подразделений, в которых эти лица проходили службу</w:t>
      </w:r>
      <w:r w:rsidR="0008124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выдавали характеристики, заключения о годности к службе, соответствующие комиссии их аттестовали. Ни на одном из этих этапов К</w:t>
      </w:r>
      <w:r w:rsidR="0008124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ника</w:t>
      </w:r>
      <w:r w:rsidR="00081240">
        <w:rPr>
          <w:rFonts w:ascii="Times New Roman" w:eastAsia="Times New Roman" w:hAnsi="Times New Roman" w:cs="Times New Roman"/>
          <w:color w:val="000000"/>
        </w:rPr>
        <w:t>кими своими действиями не участ</w:t>
      </w:r>
      <w:r>
        <w:rPr>
          <w:rFonts w:ascii="Times New Roman" w:eastAsia="Times New Roman" w:hAnsi="Times New Roman" w:cs="Times New Roman"/>
          <w:color w:val="000000"/>
        </w:rPr>
        <w:t>вовал в этих процедурах, в личных делах спортсменов под документами имеются подписи всех руководителей всех звеньев от непосредственного руководства до руководства УВД, членов аттестационных комиссий. В случае осуждения К</w:t>
      </w:r>
      <w:r w:rsidR="0008124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по ст.</w:t>
      </w:r>
      <w:r w:rsidR="0008124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285 УК РФ, приговор не будет справедливым, равно как послужит основанием </w:t>
      </w:r>
      <w:r w:rsidR="00081240">
        <w:rPr>
          <w:rFonts w:ascii="Times New Roman" w:eastAsia="Times New Roman" w:hAnsi="Times New Roman" w:cs="Times New Roman"/>
          <w:color w:val="000000"/>
        </w:rPr>
        <w:t>для</w:t>
      </w:r>
      <w:r>
        <w:rPr>
          <w:rFonts w:ascii="Times New Roman" w:eastAsia="Times New Roman" w:hAnsi="Times New Roman" w:cs="Times New Roman"/>
          <w:color w:val="000000"/>
        </w:rPr>
        <w:t xml:space="preserve"> привлечени</w:t>
      </w:r>
      <w:r w:rsidR="00081240">
        <w:rPr>
          <w:rFonts w:ascii="Times New Roman" w:eastAsia="Times New Roman" w:hAnsi="Times New Roman" w:cs="Times New Roman"/>
          <w:color w:val="000000"/>
        </w:rPr>
        <w:t>я</w:t>
      </w:r>
      <w:r>
        <w:rPr>
          <w:rFonts w:ascii="Times New Roman" w:eastAsia="Times New Roman" w:hAnsi="Times New Roman" w:cs="Times New Roman"/>
          <w:color w:val="000000"/>
        </w:rPr>
        <w:t xml:space="preserve"> к ответственности всех должностных лиц, которые участвовали в оформлении всех необходимых документов, подписании приказов о переводе и зачислению на службу.    </w:t>
      </w:r>
    </w:p>
    <w:p w14:paraId="0000001F" w14:textId="77777777" w:rsidR="0053606A" w:rsidRDefault="00ED08D3" w:rsidP="00E03913">
      <w:pPr>
        <w:pBdr>
          <w:top w:val="nil"/>
          <w:left w:val="nil"/>
          <w:bottom w:val="nil"/>
          <w:right w:val="nil"/>
          <w:between w:val="nil"/>
        </w:pBdr>
        <w:spacing w:before="100" w:beforeAutospacing="1" w:after="100" w:afterAutospacing="1" w:line="240" w:lineRule="auto"/>
        <w:ind w:leftChars="0" w:left="0" w:firstLineChars="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ab/>
      </w:r>
    </w:p>
    <w:p w14:paraId="00000020" w14:textId="77777777" w:rsidR="0053606A" w:rsidRDefault="0053606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
    <w:p w14:paraId="00000021" w14:textId="638D664A" w:rsidR="0053606A" w:rsidRDefault="00ED08D3" w:rsidP="00081240">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_______________/Хоруженко А.</w:t>
      </w:r>
      <w:r w:rsidR="0008124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w:t>
      </w:r>
    </w:p>
    <w:p w14:paraId="00000022" w14:textId="1424C160" w:rsidR="0053606A" w:rsidRDefault="00081240" w:rsidP="00A8359E">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ED08D3">
        <w:rPr>
          <w:rFonts w:ascii="Times New Roman" w:eastAsia="Times New Roman" w:hAnsi="Times New Roman" w:cs="Times New Roman"/>
          <w:color w:val="000000"/>
        </w:rPr>
        <w:t>12.10.201</w:t>
      </w:r>
      <w:r w:rsidR="00A8359E">
        <w:rPr>
          <w:rFonts w:ascii="Times New Roman" w:eastAsia="Times New Roman" w:hAnsi="Times New Roman" w:cs="Times New Roman"/>
          <w:color w:val="000000"/>
        </w:rPr>
        <w:t>9</w:t>
      </w:r>
      <w:bookmarkStart w:id="0" w:name="_GoBack"/>
      <w:bookmarkEnd w:id="0"/>
    </w:p>
    <w:p w14:paraId="00000023" w14:textId="77777777" w:rsidR="0053606A" w:rsidRDefault="0053606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
    <w:p w14:paraId="00000024" w14:textId="77777777" w:rsidR="0053606A" w:rsidRDefault="00ED08D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sectPr w:rsidR="0053606A">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Microsoft Uighur">
    <w:panose1 w:val="02000000000000000000"/>
    <w:charset w:val="00"/>
    <w:family w:val="auto"/>
    <w:pitch w:val="variable"/>
    <w:sig w:usb0="80002023" w:usb1="80000002"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06A"/>
    <w:rsid w:val="00081240"/>
    <w:rsid w:val="000E2AE2"/>
    <w:rsid w:val="000F7872"/>
    <w:rsid w:val="00144AD2"/>
    <w:rsid w:val="00296A2A"/>
    <w:rsid w:val="00325E34"/>
    <w:rsid w:val="003B306A"/>
    <w:rsid w:val="00487CFA"/>
    <w:rsid w:val="004B71B9"/>
    <w:rsid w:val="0053606A"/>
    <w:rsid w:val="00572B2D"/>
    <w:rsid w:val="005D696E"/>
    <w:rsid w:val="005E65A6"/>
    <w:rsid w:val="005F4F6D"/>
    <w:rsid w:val="0067544A"/>
    <w:rsid w:val="007216D2"/>
    <w:rsid w:val="007A6866"/>
    <w:rsid w:val="0080454D"/>
    <w:rsid w:val="009B55E9"/>
    <w:rsid w:val="00A2411D"/>
    <w:rsid w:val="00A8359E"/>
    <w:rsid w:val="00AA0ED7"/>
    <w:rsid w:val="00AA3562"/>
    <w:rsid w:val="00AF228B"/>
    <w:rsid w:val="00B44862"/>
    <w:rsid w:val="00B56FF4"/>
    <w:rsid w:val="00CB76B1"/>
    <w:rsid w:val="00D14A22"/>
    <w:rsid w:val="00DA4944"/>
    <w:rsid w:val="00DC28A6"/>
    <w:rsid w:val="00E03913"/>
    <w:rsid w:val="00ED08D3"/>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30A33"/>
  <w15:docId w15:val="{67D47D84-9C02-48B8-8ACD-9BA3ED91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ru-RU" w:eastAsia="ru-RU" w:bidi="ug-C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uppressAutoHyphens/>
      <w:spacing w:line="1" w:lineRule="atLeast"/>
      <w:ind w:leftChars="-1" w:left="-1" w:hangingChars="1" w:hanging="1"/>
      <w:textDirection w:val="btLr"/>
      <w:textAlignment w:val="top"/>
      <w:outlineLvl w:val="0"/>
    </w:pPr>
    <w:rPr>
      <w:rFonts w:ascii="Cambria" w:eastAsia="MS Mincho" w:hAnsi="Cambria"/>
      <w:position w:val="-1"/>
      <w:sz w:val="24"/>
      <w:szCs w:val="24"/>
      <w:lang w:bidi="ar-SA"/>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qFormat/>
    <w:rPr>
      <w:color w:val="0000FF"/>
      <w:w w:val="100"/>
      <w:position w:val="-1"/>
      <w:u w:val="single"/>
      <w:effect w:val="none"/>
      <w:vertAlign w:val="baseline"/>
      <w:cs w:val="0"/>
      <w:em w:val="none"/>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paragraph" w:customStyle="1" w:styleId="a6">
    <w:name w:val="Текстовый блок"/>
    <w:rsid w:val="00AA3562"/>
    <w:pPr>
      <w:pBdr>
        <w:top w:val="nil"/>
        <w:left w:val="nil"/>
        <w:bottom w:val="nil"/>
        <w:right w:val="nil"/>
        <w:between w:val="nil"/>
        <w:bar w:val="nil"/>
      </w:pBdr>
    </w:pPr>
    <w:rPr>
      <w:rFonts w:ascii="Helvetica Neue" w:eastAsia="Arial Unicode MS" w:hAnsi="Helvetica Neue" w:cs="Arial Unicode MS"/>
      <w:color w:val="000000"/>
      <w:sz w:val="22"/>
      <w:szCs w:val="22"/>
      <w:bdr w:val="nil"/>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sk-legal.ru/advokat_po_ugolovnym_delam/" TargetMode="External"/><Relationship Id="rId3" Type="http://schemas.openxmlformats.org/officeDocument/2006/relationships/settings" Target="settings.xml"/><Relationship Id="rId7" Type="http://schemas.openxmlformats.org/officeDocument/2006/relationships/hyperlink" Target="https://msk-lega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msk-legal.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sk-legal.ru/advokat_po_moshennichestv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gYwOcdH1B2AuDnY0yyK1fJ2Z8g==">AMUW2mX8IoGa+1CTZVMdQF1pS5c4y9ebkWg070IobpiIp9h8rNTSGI8569M0KNtDFk6u92iN+4tcheSsDDB7XahU2YAQRpLjHUQ2EotQSux89IJ3bbZIDMA=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2220</Words>
  <Characters>12660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Вера</cp:lastModifiedBy>
  <cp:revision>19</cp:revision>
  <dcterms:created xsi:type="dcterms:W3CDTF">2021-01-25T18:29:00Z</dcterms:created>
  <dcterms:modified xsi:type="dcterms:W3CDTF">2021-02-05T20:25:00Z</dcterms:modified>
</cp:coreProperties>
</file>