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A0023" w14:textId="77777777" w:rsidR="00000000" w:rsidRDefault="005902AA">
      <w:pPr>
        <w:pStyle w:val="a0"/>
        <w:jc w:val="right"/>
      </w:pPr>
      <w:r>
        <w:rPr>
          <w:rStyle w:val="a4"/>
        </w:rPr>
        <w:t>Командиру ОБ ДПС ГИБДД УВД по СВАО ГУ МВД России по г.Москве</w:t>
      </w:r>
      <w:r>
        <w:br/>
        <w:t>от Х.А.Я.</w:t>
      </w:r>
      <w:r>
        <w:br/>
      </w:r>
      <w:r>
        <w:rPr>
          <w:rStyle w:val="a4"/>
        </w:rPr>
        <w:t>для корреспонденции:</w:t>
      </w:r>
      <w:r>
        <w:br/>
        <w:t>адвокат Хоруженко А.С.</w:t>
      </w:r>
      <w:r>
        <w:br/>
        <w:t>Юридическое бюро «Moscow legal»</w:t>
      </w:r>
      <w:r>
        <w:br/>
        <w:t>г. Москва, ул. Маросейка, д. 2/15</w:t>
      </w:r>
      <w:r>
        <w:br/>
      </w:r>
      <w:hyperlink r:id="rId5" w:history="1">
        <w:r>
          <w:rPr>
            <w:rStyle w:val="a5"/>
          </w:rPr>
          <w:t>http://msk-legal.ru</w:t>
        </w:r>
      </w:hyperlink>
      <w:r>
        <w:br/>
        <w:t>тел: 8(495)664-55-</w:t>
      </w:r>
      <w:r>
        <w:t>96</w:t>
      </w:r>
    </w:p>
    <w:p w14:paraId="6174279D" w14:textId="77777777" w:rsidR="00000000" w:rsidRDefault="005902AA">
      <w:pPr>
        <w:pStyle w:val="2"/>
        <w:jc w:val="center"/>
      </w:pPr>
      <w:r>
        <w:t>ЖАЛОБА</w:t>
      </w:r>
      <w:r>
        <w:br/>
        <w:t>на Постановление о прекращении производства по делу</w:t>
      </w:r>
      <w:r>
        <w:br/>
        <w:t>об административном правонарушении от 17.03.2015 г.</w:t>
      </w:r>
    </w:p>
    <w:p w14:paraId="4020AE57" w14:textId="77777777" w:rsidR="00000000" w:rsidRDefault="005902AA">
      <w:pPr>
        <w:pStyle w:val="a0"/>
      </w:pPr>
      <w:r>
        <w:t>17.03.2015 г. в отношении Х.А.Я. вынесено постановление о прекращении производства по делу об административном правонарушении. Данное постанов</w:t>
      </w:r>
      <w:r>
        <w:t>ление я считаю незаконным, вынесенным без учета всех обстоятельств по делу.</w:t>
      </w:r>
    </w:p>
    <w:p w14:paraId="40CD268F" w14:textId="77777777" w:rsidR="00000000" w:rsidRDefault="005902AA">
      <w:pPr>
        <w:pStyle w:val="a0"/>
      </w:pPr>
      <w:r>
        <w:t>Из материалов дела усматривается следующее.</w:t>
      </w:r>
    </w:p>
    <w:p w14:paraId="194D0575" w14:textId="77777777" w:rsidR="00000000" w:rsidRDefault="005902AA">
      <w:pPr>
        <w:pStyle w:val="a0"/>
      </w:pPr>
      <w:r>
        <w:t>01.03.2015 г. по адресу ул.Малыгина д.7 произошло ДТП с участием автомобилей М., под управлением Х.А.Я., и автомобиля В., под управление</w:t>
      </w:r>
      <w:r>
        <w:t>м Н.С.А. Материалами дела подтверждается, что Х.А.Я. двигался по улице Малыгина по направлению улицы Широкая со скоростью примерно 40 км/ч. В это же время автомобиль Н.С.А. пересекал перекресток ул.Малыгина с ул. Норильской, двигаясь по прямой по ул.Нориль</w:t>
      </w:r>
      <w:r>
        <w:t>ской. На перекрестке ул.Норильской с ул.Малыгина произошло ДТП: автомобиль Х.А.Я. получил повреждения правой части автомобиля, автомобиль Н.С.А. – повреждения передней части автомобиля. В результате проведенного административного расследования установлено,</w:t>
      </w:r>
      <w:r>
        <w:t xml:space="preserve"> что в действиях обоих водителей отсутствует состав административного правонарушения. С данным решением согласиться нельзя по следующим причинам.</w:t>
      </w:r>
    </w:p>
    <w:p w14:paraId="3AD71440" w14:textId="77777777" w:rsidR="00000000" w:rsidRDefault="005902AA">
      <w:pPr>
        <w:pStyle w:val="a0"/>
      </w:pPr>
      <w:r>
        <w:t xml:space="preserve">Пересечение улиц Малыгина и ул.Норильская по ходу движения автомобиля Х.А.Я. по ул. Малыгина было оборудовано </w:t>
      </w:r>
      <w:r>
        <w:t xml:space="preserve">дорожным знаком 2.1 «Главная дорога», который установил приоритет движения автомобиля Х.А.Я. по отношению к другим участникам движения при пересечении перекрестка. В то же время данный перекресток по направлению движения автомобиля Н.С.А. по ул.Норильской </w:t>
      </w:r>
      <w:r>
        <w:t xml:space="preserve">не был оборудован вообще какими-либо знаками дорожного движения. В данном случае представляется, что Н.С.А., пересекая перекресток, должен был руководствоваться ПДД 8.1., а именно убедиться в безопасности совершаемого маневра либо движения, уступив дорогу </w:t>
      </w:r>
      <w:r>
        <w:t>другим участникам движения.</w:t>
      </w:r>
    </w:p>
    <w:p w14:paraId="68309E4F" w14:textId="77777777" w:rsidR="00000000" w:rsidRDefault="005902AA">
      <w:pPr>
        <w:pStyle w:val="a0"/>
      </w:pPr>
      <w:r>
        <w:t>Таким образом, в действиях водителя Н.С.А. усматриваются признаки нарушения правил дорожного движения, что требует привлечения его к административной ответственности.</w:t>
      </w:r>
    </w:p>
    <w:p w14:paraId="2C362C58" w14:textId="77777777" w:rsidR="00000000" w:rsidRDefault="005902AA">
      <w:pPr>
        <w:pStyle w:val="a0"/>
      </w:pPr>
      <w:r>
        <w:t>На основании изложенного, руководствуясь ст.ст. 30.1, 30.2, 3</w:t>
      </w:r>
      <w:r>
        <w:t>0.3 КоАП РФ,</w:t>
      </w:r>
    </w:p>
    <w:p w14:paraId="354FF82C" w14:textId="77777777" w:rsidR="00000000" w:rsidRDefault="005902AA">
      <w:pPr>
        <w:pStyle w:val="a0"/>
      </w:pPr>
      <w:r>
        <w:rPr>
          <w:rStyle w:val="a4"/>
        </w:rPr>
        <w:t>ПРОШУ:</w:t>
      </w:r>
    </w:p>
    <w:p w14:paraId="57F07F68" w14:textId="77777777" w:rsidR="00000000" w:rsidRDefault="005902AA">
      <w:pPr>
        <w:pStyle w:val="a0"/>
      </w:pPr>
      <w:r>
        <w:t> </w:t>
      </w:r>
    </w:p>
    <w:p w14:paraId="4054A74D" w14:textId="77777777" w:rsidR="00000000" w:rsidRDefault="005902AA">
      <w:pPr>
        <w:pStyle w:val="a0"/>
        <w:numPr>
          <w:ilvl w:val="0"/>
          <w:numId w:val="1"/>
        </w:numPr>
        <w:tabs>
          <w:tab w:val="left" w:pos="707"/>
        </w:tabs>
        <w:spacing w:after="0"/>
      </w:pPr>
      <w:r>
        <w:rPr>
          <w:rStyle w:val="a4"/>
        </w:rPr>
        <w:t xml:space="preserve">Отменить Постановление о прекращении производства по делу об административном правонарушении от 17.03.2015 г., привлечь Н.С.А. к </w:t>
      </w:r>
      <w:r>
        <w:rPr>
          <w:rStyle w:val="a4"/>
        </w:rPr>
        <w:lastRenderedPageBreak/>
        <w:t>административной ответственности, о чем вынести соответствующее постановление.</w:t>
      </w:r>
    </w:p>
    <w:p w14:paraId="0AA30BBE" w14:textId="77777777" w:rsidR="00000000" w:rsidRDefault="005902AA">
      <w:pPr>
        <w:pStyle w:val="a0"/>
        <w:numPr>
          <w:ilvl w:val="0"/>
          <w:numId w:val="1"/>
        </w:numPr>
        <w:tabs>
          <w:tab w:val="left" w:pos="707"/>
        </w:tabs>
      </w:pPr>
      <w:r>
        <w:rPr>
          <w:rStyle w:val="a4"/>
        </w:rPr>
        <w:t>О дате и времени судебного</w:t>
      </w:r>
      <w:r>
        <w:rPr>
          <w:rStyle w:val="a4"/>
        </w:rPr>
        <w:t xml:space="preserve"> заседания прошу уведомлять в адрес юридического бюро «Moscow legal», г. Москва, ул. Маросейка, д. 2/15, </w:t>
      </w:r>
      <w:hyperlink r:id="rId6" w:history="1">
        <w:r>
          <w:rPr>
            <w:rStyle w:val="a5"/>
          </w:rPr>
          <w:t>http://msk-legal.ru</w:t>
        </w:r>
      </w:hyperlink>
    </w:p>
    <w:p w14:paraId="2C06388A" w14:textId="77777777" w:rsidR="00000000" w:rsidRDefault="005902AA">
      <w:pPr>
        <w:pStyle w:val="a0"/>
      </w:pPr>
      <w:r>
        <w:t> </w:t>
      </w:r>
    </w:p>
    <w:p w14:paraId="05B3C8AC" w14:textId="77777777" w:rsidR="00000000" w:rsidRDefault="005902AA">
      <w:pPr>
        <w:pStyle w:val="a0"/>
      </w:pPr>
      <w:r>
        <w:t> </w:t>
      </w:r>
    </w:p>
    <w:p w14:paraId="5D262D59" w14:textId="77777777" w:rsidR="00000000" w:rsidRDefault="005902AA">
      <w:pPr>
        <w:pStyle w:val="a0"/>
        <w:jc w:val="right"/>
      </w:pPr>
      <w:r>
        <w:t>__________________/Х.А.Я./</w:t>
      </w:r>
      <w:r>
        <w:br/>
        <w:t>27.03.2015</w:t>
      </w:r>
    </w:p>
    <w:p w14:paraId="1CA69862" w14:textId="77777777" w:rsidR="00000000" w:rsidRDefault="005902AA"/>
    <w:sectPr w:rsidR="0000000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Noto Serif CJK SC">
    <w:charset w:val="01"/>
    <w:family w:val="auto"/>
    <w:pitch w:val="variable"/>
  </w:font>
  <w:font w:name="Lohit Devanagari"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02AA"/>
    <w:rsid w:val="0059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85B439"/>
  <w15:chartTrackingRefBased/>
  <w15:docId w15:val="{636BBB17-F768-4902-A4CF-3C1B16EB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Liberation Serif" w:eastAsia="Noto Serif CJK SC" w:hAnsi="Liberation Serif" w:cs="Lohit Devanagari"/>
      <w:kern w:val="2"/>
      <w:sz w:val="24"/>
      <w:szCs w:val="24"/>
      <w:lang w:val="ru-RU" w:eastAsia="zh-CN" w:bidi="hi-IN"/>
    </w:rPr>
  </w:style>
  <w:style w:type="paragraph" w:styleId="2">
    <w:name w:val="heading 2"/>
    <w:basedOn w:val="1"/>
    <w:next w:val="a0"/>
    <w:qFormat/>
    <w:pPr>
      <w:numPr>
        <w:ilvl w:val="1"/>
        <w:numId w:val="2"/>
      </w:numPr>
      <w:spacing w:before="200"/>
      <w:outlineLvl w:val="1"/>
    </w:pPr>
    <w:rPr>
      <w:rFonts w:ascii="Liberation Serif" w:eastAsia="Noto Serif CJK SC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80"/>
      <w:u w:val="single"/>
      <w:lang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0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7">
    <w:name w:val="List"/>
    <w:basedOn w:val="a0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sk-legal.ru/" TargetMode="External"/><Relationship Id="rId5" Type="http://schemas.openxmlformats.org/officeDocument/2006/relationships/hyperlink" Target="http://msk-lega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2</cp:revision>
  <cp:lastPrinted>1995-11-21T14:41:00Z</cp:lastPrinted>
  <dcterms:created xsi:type="dcterms:W3CDTF">2021-07-03T07:28:00Z</dcterms:created>
  <dcterms:modified xsi:type="dcterms:W3CDTF">2021-07-03T07:28:00Z</dcterms:modified>
</cp:coreProperties>
</file>