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61972" w14:textId="77777777" w:rsidR="00455479" w:rsidRPr="00893F21" w:rsidRDefault="00455479" w:rsidP="00893F21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893F21">
        <w:rPr>
          <w:b/>
          <w:bCs/>
        </w:rPr>
        <w:t>В Перовский районный суд</w:t>
      </w:r>
    </w:p>
    <w:p w14:paraId="5CDAE2C2" w14:textId="77777777" w:rsidR="00455479" w:rsidRPr="00893F21" w:rsidRDefault="00455479" w:rsidP="00893F21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893F21">
        <w:rPr>
          <w:b/>
          <w:bCs/>
        </w:rPr>
        <w:t>г. Москвы</w:t>
      </w:r>
    </w:p>
    <w:p w14:paraId="543A1D18" w14:textId="77777777" w:rsidR="00455479" w:rsidRPr="00893F21" w:rsidRDefault="00455479" w:rsidP="00893F21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14:paraId="547AFBC8" w14:textId="77777777" w:rsidR="00455479" w:rsidRPr="00893F21" w:rsidRDefault="00455479" w:rsidP="00893F21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93F21">
        <w:rPr>
          <w:b/>
          <w:bCs/>
        </w:rPr>
        <w:t xml:space="preserve">Истец: </w:t>
      </w:r>
      <w:r w:rsidR="00893F21" w:rsidRPr="00893F21">
        <w:rPr>
          <w:bCs/>
        </w:rPr>
        <w:t>С.Д.О.</w:t>
      </w:r>
    </w:p>
    <w:p w14:paraId="0D1A0E3D" w14:textId="77777777" w:rsidR="00455479" w:rsidRPr="00893F21" w:rsidRDefault="00455479" w:rsidP="00893F21">
      <w:pPr>
        <w:widowControl w:val="0"/>
        <w:autoSpaceDE w:val="0"/>
        <w:autoSpaceDN w:val="0"/>
        <w:adjustRightInd w:val="0"/>
        <w:jc w:val="right"/>
        <w:rPr>
          <w:iCs/>
        </w:rPr>
      </w:pPr>
      <w:r w:rsidRPr="00893F21">
        <w:rPr>
          <w:iCs/>
        </w:rPr>
        <w:t>МО, г. Лобня, ул. Авиационная</w:t>
      </w:r>
    </w:p>
    <w:p w14:paraId="3BA0E0D3" w14:textId="77777777" w:rsidR="00455479" w:rsidRPr="00893F21" w:rsidRDefault="00455479" w:rsidP="00893F21">
      <w:pPr>
        <w:widowControl w:val="0"/>
        <w:autoSpaceDE w:val="0"/>
        <w:autoSpaceDN w:val="0"/>
        <w:adjustRightInd w:val="0"/>
        <w:jc w:val="right"/>
        <w:rPr>
          <w:i/>
          <w:iCs/>
        </w:rPr>
      </w:pPr>
    </w:p>
    <w:p w14:paraId="25DDCE01" w14:textId="77777777" w:rsidR="00455479" w:rsidRPr="00893F21" w:rsidRDefault="00455479" w:rsidP="00893F21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893F21">
        <w:rPr>
          <w:b/>
          <w:bCs/>
        </w:rPr>
        <w:t xml:space="preserve">Ответчик: </w:t>
      </w:r>
      <w:r w:rsidR="00893F21" w:rsidRPr="00893F21">
        <w:rPr>
          <w:bCs/>
        </w:rPr>
        <w:t>Б.С.А.</w:t>
      </w:r>
    </w:p>
    <w:p w14:paraId="4934BD8D" w14:textId="77777777" w:rsidR="00455479" w:rsidRPr="00893F21" w:rsidRDefault="00455479" w:rsidP="00893F21">
      <w:pPr>
        <w:widowControl w:val="0"/>
        <w:autoSpaceDE w:val="0"/>
        <w:autoSpaceDN w:val="0"/>
        <w:adjustRightInd w:val="0"/>
        <w:jc w:val="right"/>
        <w:rPr>
          <w:iCs/>
        </w:rPr>
      </w:pPr>
      <w:r w:rsidRPr="00893F21">
        <w:rPr>
          <w:iCs/>
        </w:rPr>
        <w:t>г. Москва, ул. Святоозерская,</w:t>
      </w:r>
    </w:p>
    <w:p w14:paraId="0758A51D" w14:textId="77777777" w:rsidR="00455479" w:rsidRPr="00893F21" w:rsidRDefault="003324B6" w:rsidP="00893F21">
      <w:pPr>
        <w:widowControl w:val="0"/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>д.3</w:t>
      </w:r>
    </w:p>
    <w:p w14:paraId="6EC309AC" w14:textId="77777777" w:rsidR="00455479" w:rsidRPr="00893F21" w:rsidRDefault="00455479" w:rsidP="00893F21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893F21">
        <w:rPr>
          <w:b/>
          <w:bCs/>
        </w:rPr>
        <w:t>Представитель Ответчика:</w:t>
      </w:r>
    </w:p>
    <w:p w14:paraId="4B56F7E8" w14:textId="77777777" w:rsidR="00455479" w:rsidRPr="00893F21" w:rsidRDefault="00455479" w:rsidP="00893F21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93F21">
        <w:rPr>
          <w:bCs/>
        </w:rPr>
        <w:t xml:space="preserve">Хоруженко </w:t>
      </w:r>
      <w:r w:rsidR="00893F21">
        <w:rPr>
          <w:bCs/>
        </w:rPr>
        <w:t>А.С</w:t>
      </w:r>
    </w:p>
    <w:p w14:paraId="627152D3" w14:textId="77777777" w:rsidR="003324B6" w:rsidRPr="00F76325" w:rsidRDefault="003324B6" w:rsidP="003324B6">
      <w:pPr>
        <w:keepLines/>
        <w:jc w:val="right"/>
      </w:pPr>
      <w:r w:rsidRPr="00F76325">
        <w:t>Юридическое бюро «</w:t>
      </w:r>
      <w:r w:rsidRPr="00F76325">
        <w:rPr>
          <w:lang w:val="en-GB"/>
        </w:rPr>
        <w:t>Moscow</w:t>
      </w:r>
      <w:r w:rsidRPr="00F76325">
        <w:t xml:space="preserve"> </w:t>
      </w:r>
      <w:r w:rsidRPr="00F76325">
        <w:rPr>
          <w:lang w:val="en-GB"/>
        </w:rPr>
        <w:t>legal</w:t>
      </w:r>
      <w:r w:rsidRPr="00F76325">
        <w:t>»</w:t>
      </w:r>
    </w:p>
    <w:p w14:paraId="308356CC" w14:textId="77777777" w:rsidR="003324B6" w:rsidRPr="00F76325" w:rsidRDefault="003324B6" w:rsidP="003324B6">
      <w:pPr>
        <w:keepLines/>
        <w:ind w:left="4242" w:firstLine="708"/>
        <w:jc w:val="right"/>
      </w:pPr>
      <w:r w:rsidRPr="00F76325">
        <w:t>г. Москва, ул. Маросейка, д. 2/15</w:t>
      </w:r>
    </w:p>
    <w:p w14:paraId="39A5AA66" w14:textId="77777777" w:rsidR="003324B6" w:rsidRPr="003324B6" w:rsidRDefault="003324B6" w:rsidP="003324B6">
      <w:pPr>
        <w:keepLines/>
        <w:ind w:left="4242" w:firstLine="708"/>
        <w:jc w:val="right"/>
      </w:pPr>
      <w:hyperlink r:id="rId7" w:history="1">
        <w:r w:rsidRPr="003324B6">
          <w:rPr>
            <w:rStyle w:val="a3"/>
            <w:color w:val="auto"/>
            <w:u w:val="none"/>
            <w:lang w:val="en-US"/>
          </w:rPr>
          <w:t>http</w:t>
        </w:r>
        <w:r w:rsidRPr="003324B6">
          <w:rPr>
            <w:rStyle w:val="a3"/>
            <w:color w:val="auto"/>
            <w:u w:val="none"/>
          </w:rPr>
          <w:t>://</w:t>
        </w:r>
        <w:r w:rsidRPr="003324B6">
          <w:rPr>
            <w:rStyle w:val="a3"/>
            <w:color w:val="auto"/>
            <w:u w:val="none"/>
            <w:lang w:val="en-US"/>
          </w:rPr>
          <w:t>msk</w:t>
        </w:r>
        <w:r w:rsidRPr="003324B6">
          <w:rPr>
            <w:rStyle w:val="a3"/>
            <w:color w:val="auto"/>
            <w:u w:val="none"/>
          </w:rPr>
          <w:t>-</w:t>
        </w:r>
        <w:r w:rsidRPr="003324B6">
          <w:rPr>
            <w:rStyle w:val="a3"/>
            <w:color w:val="auto"/>
            <w:u w:val="none"/>
            <w:lang w:val="en-US"/>
          </w:rPr>
          <w:t>legal</w:t>
        </w:r>
        <w:r w:rsidRPr="003324B6">
          <w:rPr>
            <w:rStyle w:val="a3"/>
            <w:color w:val="auto"/>
            <w:u w:val="none"/>
          </w:rPr>
          <w:t>.</w:t>
        </w:r>
        <w:r w:rsidRPr="003324B6">
          <w:rPr>
            <w:rStyle w:val="a3"/>
            <w:color w:val="auto"/>
            <w:u w:val="none"/>
            <w:lang w:val="en-US"/>
          </w:rPr>
          <w:t>ru</w:t>
        </w:r>
      </w:hyperlink>
    </w:p>
    <w:p w14:paraId="2386E02D" w14:textId="77777777" w:rsidR="003324B6" w:rsidRPr="00F76325" w:rsidRDefault="003324B6" w:rsidP="003324B6">
      <w:pPr>
        <w:keepLines/>
        <w:ind w:left="4242" w:firstLine="708"/>
        <w:jc w:val="right"/>
      </w:pPr>
      <w:r w:rsidRPr="00F76325">
        <w:t xml:space="preserve">тел: </w:t>
      </w:r>
      <w:r w:rsidR="00DD55DA">
        <w:t>8(495)664-55-96</w:t>
      </w:r>
    </w:p>
    <w:p w14:paraId="0852DF04" w14:textId="77777777" w:rsidR="00455479" w:rsidRPr="00893F21" w:rsidRDefault="00455479" w:rsidP="00893F21">
      <w:pPr>
        <w:widowControl w:val="0"/>
        <w:autoSpaceDE w:val="0"/>
        <w:autoSpaceDN w:val="0"/>
        <w:adjustRightInd w:val="0"/>
        <w:jc w:val="right"/>
        <w:rPr>
          <w:i/>
          <w:iCs/>
        </w:rPr>
      </w:pPr>
    </w:p>
    <w:p w14:paraId="6E42468F" w14:textId="77777777" w:rsidR="00455479" w:rsidRPr="00893F21" w:rsidRDefault="00455479">
      <w:pPr>
        <w:widowControl w:val="0"/>
        <w:autoSpaceDE w:val="0"/>
        <w:autoSpaceDN w:val="0"/>
        <w:adjustRightInd w:val="0"/>
        <w:rPr>
          <w:i/>
          <w:iCs/>
        </w:rPr>
      </w:pPr>
    </w:p>
    <w:p w14:paraId="7F99DF4C" w14:textId="77777777" w:rsidR="00455479" w:rsidRPr="00893F21" w:rsidRDefault="0045547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93F21">
        <w:rPr>
          <w:b/>
          <w:bCs/>
        </w:rPr>
        <w:t>ВОЗРАЖЕНИЯ</w:t>
      </w:r>
    </w:p>
    <w:p w14:paraId="4D18507C" w14:textId="77777777" w:rsidR="00455479" w:rsidRPr="00893F21" w:rsidRDefault="00455479">
      <w:pPr>
        <w:widowControl w:val="0"/>
        <w:autoSpaceDE w:val="0"/>
        <w:autoSpaceDN w:val="0"/>
        <w:adjustRightInd w:val="0"/>
        <w:jc w:val="center"/>
      </w:pPr>
      <w:r w:rsidRPr="00893F21">
        <w:t xml:space="preserve">стороны Ответчика по существу </w:t>
      </w:r>
    </w:p>
    <w:p w14:paraId="38D471D9" w14:textId="77777777" w:rsidR="00455479" w:rsidRPr="00893F21" w:rsidRDefault="00455479">
      <w:pPr>
        <w:widowControl w:val="0"/>
        <w:autoSpaceDE w:val="0"/>
        <w:autoSpaceDN w:val="0"/>
        <w:adjustRightInd w:val="0"/>
        <w:jc w:val="center"/>
      </w:pPr>
      <w:r w:rsidRPr="00893F21">
        <w:t>исковых требований</w:t>
      </w:r>
    </w:p>
    <w:p w14:paraId="492072A4" w14:textId="77777777" w:rsidR="00455479" w:rsidRPr="00893F21" w:rsidRDefault="00455479">
      <w:pPr>
        <w:widowControl w:val="0"/>
        <w:autoSpaceDE w:val="0"/>
        <w:autoSpaceDN w:val="0"/>
        <w:adjustRightInd w:val="0"/>
        <w:jc w:val="center"/>
      </w:pPr>
    </w:p>
    <w:p w14:paraId="7CDACB20" w14:textId="77777777" w:rsidR="00455479" w:rsidRPr="00893F21" w:rsidRDefault="00455479">
      <w:pPr>
        <w:widowControl w:val="0"/>
        <w:autoSpaceDE w:val="0"/>
        <w:autoSpaceDN w:val="0"/>
        <w:adjustRightInd w:val="0"/>
      </w:pPr>
      <w:r w:rsidRPr="00893F21">
        <w:tab/>
        <w:t>Истцом заявлены требования о признании договора купли-продажи недействительным и обязании возвратить неосновательно приобретенное. Ознакомившись с исковым заявлением, сторона Ответчика считает необходимым возразить по существу заявления следующее.</w:t>
      </w:r>
    </w:p>
    <w:p w14:paraId="70AF8AC0" w14:textId="77777777" w:rsidR="00455479" w:rsidRPr="00893F21" w:rsidRDefault="00455479">
      <w:pPr>
        <w:widowControl w:val="0"/>
        <w:autoSpaceDE w:val="0"/>
        <w:autoSpaceDN w:val="0"/>
        <w:adjustRightInd w:val="0"/>
      </w:pPr>
      <w:r w:rsidRPr="00893F21">
        <w:tab/>
        <w:t xml:space="preserve">Действительно, 8 октября </w:t>
      </w:r>
      <w:smartTag w:uri="urn:schemas-microsoft-com:office:smarttags" w:element="metricconverter">
        <w:smartTagPr>
          <w:attr w:name="ProductID" w:val="2008 г"/>
        </w:smartTagPr>
        <w:r w:rsidRPr="00893F21">
          <w:t>2008 г</w:t>
        </w:r>
      </w:smartTag>
      <w:r w:rsidRPr="00893F21">
        <w:t>. между Истцом и ООО "Г</w:t>
      </w:r>
      <w:r w:rsidR="003324B6">
        <w:t>.</w:t>
      </w:r>
      <w:r w:rsidRPr="00893F21">
        <w:t>" был заключен договор, согласно которому (п.4.1.2 ) в обязанности ООО "Г</w:t>
      </w:r>
      <w:r w:rsidR="003324B6">
        <w:t>.</w:t>
      </w:r>
      <w:r w:rsidRPr="00893F21">
        <w:t xml:space="preserve">" - Продавца входило оформить пакет документов, подтверждающих бронирование и оплату туристических услуг, входящих в состав туристской поездки. Ссылка Истца на то, что согласно договору ему </w:t>
      </w:r>
      <w:r w:rsidRPr="00893F21">
        <w:rPr>
          <w:bCs/>
        </w:rPr>
        <w:t>именно Туроператором ООО "Т</w:t>
      </w:r>
      <w:r w:rsidR="003324B6">
        <w:rPr>
          <w:bCs/>
        </w:rPr>
        <w:t>.</w:t>
      </w:r>
      <w:r w:rsidRPr="00893F21">
        <w:rPr>
          <w:bCs/>
        </w:rPr>
        <w:t>" должна была быть предоставлена туристическая путевка является искажением фактов, т.к. такое обязательство несло ООО "Г</w:t>
      </w:r>
      <w:r w:rsidR="003324B6">
        <w:rPr>
          <w:bCs/>
        </w:rPr>
        <w:t>.</w:t>
      </w:r>
      <w:r w:rsidR="003324B6">
        <w:t>".</w:t>
      </w:r>
    </w:p>
    <w:p w14:paraId="196AD8F8" w14:textId="77777777" w:rsidR="00455479" w:rsidRPr="00893F21" w:rsidRDefault="00455479">
      <w:pPr>
        <w:widowControl w:val="0"/>
        <w:autoSpaceDE w:val="0"/>
        <w:autoSpaceDN w:val="0"/>
        <w:adjustRightInd w:val="0"/>
      </w:pPr>
      <w:r w:rsidRPr="00893F21">
        <w:tab/>
        <w:t>Утверждение Истца о том, что вышеназванный договор заключала, а также принимала денежные средства единственный участник ООО "Г</w:t>
      </w:r>
      <w:r w:rsidR="003324B6">
        <w:t>.</w:t>
      </w:r>
      <w:r w:rsidRPr="00893F21">
        <w:t xml:space="preserve">" </w:t>
      </w:r>
      <w:r w:rsidR="003324B6">
        <w:t>Б.С.А.</w:t>
      </w:r>
      <w:r w:rsidRPr="00893F21">
        <w:t xml:space="preserve"> также является попыткой исказить обстоятельства дела. Во исполнение условий договора Покупатель оплатил стоимость тура, а Продавец, а </w:t>
      </w:r>
      <w:r w:rsidRPr="00893F21">
        <w:rPr>
          <w:bCs/>
        </w:rPr>
        <w:t>именно ООО "Г</w:t>
      </w:r>
      <w:r w:rsidR="003324B6">
        <w:rPr>
          <w:bCs/>
        </w:rPr>
        <w:t>.</w:t>
      </w:r>
      <w:r w:rsidRPr="00893F21">
        <w:rPr>
          <w:bCs/>
        </w:rPr>
        <w:t>"</w:t>
      </w:r>
      <w:r w:rsidRPr="00893F21">
        <w:t xml:space="preserve"> в лице Генерального директора Ф</w:t>
      </w:r>
      <w:r w:rsidR="003324B6">
        <w:t>.</w:t>
      </w:r>
      <w:r w:rsidRPr="00893F21">
        <w:t xml:space="preserve">С.А., действующей на основании Устава, </w:t>
      </w:r>
      <w:r w:rsidRPr="00893F21">
        <w:rPr>
          <w:bCs/>
        </w:rPr>
        <w:t>приняло денежные средства в счет оплаты тура.</w:t>
      </w:r>
    </w:p>
    <w:p w14:paraId="33126741" w14:textId="77777777" w:rsidR="00455479" w:rsidRPr="00893F21" w:rsidRDefault="00455479">
      <w:pPr>
        <w:widowControl w:val="0"/>
        <w:autoSpaceDE w:val="0"/>
        <w:autoSpaceDN w:val="0"/>
        <w:adjustRightInd w:val="0"/>
      </w:pPr>
      <w:r w:rsidRPr="00893F21">
        <w:tab/>
        <w:t>В обоснование своих требований Истец ссылается на п.2 ст.21.1 ФЗ "О государственной регистрации юридических лиц и индивидуальных предпринимателей". Однако совершенно непонятно, каким образом Истец делает вывод о том, что в момент заключения сделки ООО "Г</w:t>
      </w:r>
      <w:r w:rsidR="003324B6">
        <w:t>.</w:t>
      </w:r>
      <w:r w:rsidRPr="00893F21">
        <w:t xml:space="preserve">" фактически не занималось никакой деятельностью. </w:t>
      </w:r>
    </w:p>
    <w:p w14:paraId="640FF530" w14:textId="77777777" w:rsidR="00455479" w:rsidRPr="00893F21" w:rsidRDefault="00455479" w:rsidP="00893F21">
      <w:pPr>
        <w:widowControl w:val="0"/>
        <w:autoSpaceDE w:val="0"/>
        <w:autoSpaceDN w:val="0"/>
        <w:adjustRightInd w:val="0"/>
        <w:ind w:firstLine="540"/>
        <w:jc w:val="both"/>
      </w:pPr>
      <w:r w:rsidRPr="00893F21">
        <w:t xml:space="preserve">Согласно п.1 и 2 статьи 21.1 данного ФЗ: </w:t>
      </w:r>
      <w:r w:rsidRPr="00893F21">
        <w:rPr>
          <w:iCs/>
        </w:rPr>
        <w:t xml:space="preserve">Юридическое лицо, которое в течение последних двенадцати месяцев, предшествующих моменту принятия регистрирующим органом соответствующего решения, не представляло документы отчетности, предусмотренные законодательством Российской Федерации о налогах и сборах, и не осуществляло операций хотя бы по одному банковскому счету, признается фактически прекратившим свою деятельность (далее - недействующее юридическое лицо). Такое юридическое лицо может быть исключено из единого государственного реестра юридических лиц в порядке, предусмотренном настоящим Федеральным законом ; При наличии одновременно всех указанных в пункте 1 настоящей статьи признаков недействующего </w:t>
      </w:r>
      <w:r w:rsidRPr="00893F21">
        <w:rPr>
          <w:iCs/>
        </w:rPr>
        <w:lastRenderedPageBreak/>
        <w:t>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(далее - решение о предстоящем исключении).</w:t>
      </w:r>
    </w:p>
    <w:p w14:paraId="533E24B4" w14:textId="77777777" w:rsidR="00455479" w:rsidRPr="00893F21" w:rsidRDefault="00455479">
      <w:pPr>
        <w:widowControl w:val="0"/>
        <w:autoSpaceDE w:val="0"/>
        <w:autoSpaceDN w:val="0"/>
        <w:adjustRightInd w:val="0"/>
        <w:ind w:firstLine="540"/>
        <w:jc w:val="both"/>
      </w:pPr>
      <w:r w:rsidRPr="00893F21">
        <w:tab/>
        <w:t>Далее необходимо отметить, что никакими доводами, равно как и правовыми нормами, не подтверждает Истец обязательство физического лица Б</w:t>
      </w:r>
      <w:r w:rsidR="003324B6">
        <w:t>.</w:t>
      </w:r>
      <w:r w:rsidRPr="00893F21">
        <w:t>С.А. выплатить денежные средства, внесенными Ответчиком по договору, зак</w:t>
      </w:r>
      <w:r w:rsidR="003324B6">
        <w:t>люченному между Истцом и ООО "Г.".</w:t>
      </w:r>
      <w:r w:rsidRPr="00893F21">
        <w:t xml:space="preserve"> Истец также неоднократно ссылается на тот факт, что именно Б</w:t>
      </w:r>
      <w:r w:rsidR="003324B6">
        <w:t>.</w:t>
      </w:r>
      <w:r w:rsidRPr="00893F21">
        <w:t xml:space="preserve">С.А. ввела его в заблуждение и заключила с Истцом ничтожную(мнимую) сделку, вследствие чего безосновательно завладело денежными средствами  в размере 2036243 (два миллиона шесть тысяч двести сорок три) рубля, хотя никаких доказательств к этому не предоставляет. </w:t>
      </w:r>
    </w:p>
    <w:p w14:paraId="1212E74F" w14:textId="77777777" w:rsidR="00455479" w:rsidRPr="00893F21" w:rsidRDefault="00455479" w:rsidP="00893F21">
      <w:pPr>
        <w:widowControl w:val="0"/>
        <w:autoSpaceDE w:val="0"/>
        <w:autoSpaceDN w:val="0"/>
        <w:adjustRightInd w:val="0"/>
        <w:ind w:firstLine="540"/>
        <w:jc w:val="both"/>
      </w:pPr>
      <w:r w:rsidRPr="00893F21">
        <w:t>Ссылка Истца на невозможность взыскания денежных средств с ООО "Г</w:t>
      </w:r>
      <w:r w:rsidR="003324B6">
        <w:t>.</w:t>
      </w:r>
      <w:r w:rsidRPr="00893F21">
        <w:t>" по причине ликвидации Общества, вследствие чего данные денежные средства необходимо взыскать с Б</w:t>
      </w:r>
      <w:r w:rsidR="003324B6">
        <w:t>.</w:t>
      </w:r>
      <w:r w:rsidRPr="00893F21">
        <w:t>С.А. несостоятельна, т.к. Истец в соответствии с п.8 ст.22 ФЗ "О государственной регистрации юридических лиц и индивидуальных предпринимателей" для защиты своих интересов вправе обжаловать исключение ООО "Г</w:t>
      </w:r>
      <w:r w:rsidR="003324B6">
        <w:t>.</w:t>
      </w:r>
      <w:r w:rsidRPr="00893F21">
        <w:t xml:space="preserve">" из ЕГРЮЛ. В соответствии с п.8 ст.22 ФЗ </w:t>
      </w:r>
      <w:r w:rsidRPr="00893F21">
        <w:rPr>
          <w:iCs/>
        </w:rPr>
        <w:t xml:space="preserve">Исключение недействующего юридического лица из единого государственного реестра юридических лиц может быть обжаловано кредиторами или иными лицами,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лиц, в течение года со дня, когда они узнали или должны были узнать о нарушении своих прав. </w:t>
      </w:r>
    </w:p>
    <w:p w14:paraId="7A4073F9" w14:textId="77777777" w:rsidR="00455479" w:rsidRPr="00893F21" w:rsidRDefault="00455479">
      <w:pPr>
        <w:widowControl w:val="0"/>
        <w:autoSpaceDE w:val="0"/>
        <w:autoSpaceDN w:val="0"/>
        <w:adjustRightInd w:val="0"/>
      </w:pPr>
      <w:r w:rsidRPr="00893F21">
        <w:tab/>
        <w:t>По существу заявленных исковых требований сторона Ответчика также желает сообщить следу</w:t>
      </w:r>
      <w:r w:rsidR="00893F21">
        <w:t>ю</w:t>
      </w:r>
      <w:r w:rsidRPr="00893F21">
        <w:t>щее.</w:t>
      </w:r>
    </w:p>
    <w:p w14:paraId="15AE1317" w14:textId="77777777" w:rsidR="00455479" w:rsidRPr="00893F21" w:rsidRDefault="00893F21">
      <w:pPr>
        <w:widowControl w:val="0"/>
        <w:autoSpaceDE w:val="0"/>
        <w:autoSpaceDN w:val="0"/>
        <w:adjustRightInd w:val="0"/>
        <w:jc w:val="both"/>
      </w:pPr>
      <w:r>
        <w:tab/>
        <w:t>Согла</w:t>
      </w:r>
      <w:r w:rsidR="00455479" w:rsidRPr="00893F21">
        <w:t xml:space="preserve">сно ст.48 ГК РФ юридическим </w:t>
      </w:r>
      <w:r w:rsidR="00455479" w:rsidRPr="00893F21">
        <w:rPr>
          <w:iCs/>
        </w:rPr>
        <w:t xml:space="preserve">лицом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 </w:t>
      </w:r>
      <w:r w:rsidR="00455479" w:rsidRPr="00893F21">
        <w:t xml:space="preserve">Согласно ст.56 ГК РФ </w:t>
      </w:r>
      <w:r w:rsidR="00455479" w:rsidRPr="00893F21">
        <w:rPr>
          <w:iCs/>
        </w:rPr>
        <w:t>Юридические лица, кроме учреждений, отвечают по своим обязательствам всем принадлежащим им имуществом.</w:t>
      </w:r>
    </w:p>
    <w:p w14:paraId="521F281B" w14:textId="77777777" w:rsidR="00455479" w:rsidRPr="00893F21" w:rsidRDefault="00455479">
      <w:pPr>
        <w:widowControl w:val="0"/>
        <w:autoSpaceDE w:val="0"/>
        <w:autoSpaceDN w:val="0"/>
        <w:adjustRightInd w:val="0"/>
        <w:ind w:firstLine="540"/>
        <w:jc w:val="both"/>
      </w:pPr>
      <w:r w:rsidRPr="00893F21">
        <w:tab/>
        <w:t xml:space="preserve">Согласно ст.2 ФЗ "Об обществах с ограниченной ответственностью" </w:t>
      </w:r>
      <w:r w:rsidRPr="00893F21">
        <w:rPr>
          <w:iCs/>
        </w:rPr>
        <w:t>Обществом с ограниченной ответственностью (далее - общество) признается учрежденное одним или несколькими лицами хозяйственное общество, уставный капитал которого разделен на доли определенных учредительными документами размеров; участники общества не отвечают по его обязательствам и несут риск убытков, связанных с деятельностью общества, в пределах стоимости внесенных ими вкладов.</w:t>
      </w:r>
      <w:r w:rsidRPr="00893F21">
        <w:t xml:space="preserve"> Подобное же положение содержится в ст. 87 ГК РФ.</w:t>
      </w:r>
    </w:p>
    <w:p w14:paraId="105269FB" w14:textId="77777777" w:rsidR="00455479" w:rsidRPr="00893F21" w:rsidRDefault="00455479" w:rsidP="00893F21">
      <w:pPr>
        <w:widowControl w:val="0"/>
        <w:autoSpaceDE w:val="0"/>
        <w:autoSpaceDN w:val="0"/>
        <w:adjustRightInd w:val="0"/>
        <w:ind w:firstLine="540"/>
        <w:jc w:val="both"/>
      </w:pPr>
      <w:r w:rsidRPr="00893F21">
        <w:t>Исходя из вышеизложенных положений российского законодательства у Истца отсутствуют правовые основания требовать у Б</w:t>
      </w:r>
      <w:r w:rsidR="003324B6">
        <w:t>.</w:t>
      </w:r>
      <w:r w:rsidRPr="00893F21">
        <w:t>С.А. денежные средства, которые являются оплатой по договору заключенному между Истцом и ООО "Г</w:t>
      </w:r>
      <w:r w:rsidR="003324B6">
        <w:t>.</w:t>
      </w:r>
      <w:r w:rsidRPr="00893F21">
        <w:t>".</w:t>
      </w:r>
    </w:p>
    <w:p w14:paraId="44B87150" w14:textId="77777777" w:rsidR="00455479" w:rsidRPr="00893F21" w:rsidRDefault="00455479">
      <w:pPr>
        <w:widowControl w:val="0"/>
        <w:autoSpaceDE w:val="0"/>
        <w:autoSpaceDN w:val="0"/>
        <w:adjustRightInd w:val="0"/>
        <w:ind w:firstLine="540"/>
        <w:jc w:val="both"/>
      </w:pPr>
      <w:r w:rsidRPr="00893F21">
        <w:t>В сложившейся ситуации необходимо отметить следующее. Во исполнение условий Договора ООО "Г</w:t>
      </w:r>
      <w:r w:rsidR="003324B6">
        <w:t>.</w:t>
      </w:r>
      <w:r w:rsidRPr="00893F21">
        <w:t>" выполнило свои обязательства перед С</w:t>
      </w:r>
      <w:r w:rsidR="003324B6">
        <w:t>.</w:t>
      </w:r>
      <w:r w:rsidRPr="00893F21">
        <w:t>Д.О. На момент заключения Договора ООО "Г</w:t>
      </w:r>
      <w:r w:rsidR="003324B6">
        <w:t>.</w:t>
      </w:r>
      <w:r w:rsidRPr="00893F21">
        <w:t>" имело Агентское соглашение с Туроператором "В</w:t>
      </w:r>
      <w:r w:rsidR="003324B6">
        <w:t>.</w:t>
      </w:r>
      <w:r w:rsidRPr="00893F21">
        <w:t>", с которым успешно долгое время сотрудничало. После заключения Договора ООО "Г</w:t>
      </w:r>
      <w:r w:rsidR="003324B6">
        <w:t>.</w:t>
      </w:r>
      <w:r w:rsidRPr="00893F21">
        <w:t>" была внесена денежная сумма по путевке Т</w:t>
      </w:r>
      <w:r w:rsidR="003324B6">
        <w:t>.</w:t>
      </w:r>
      <w:r w:rsidRPr="00893F21">
        <w:t>-П</w:t>
      </w:r>
      <w:r w:rsidR="003324B6">
        <w:t>.</w:t>
      </w:r>
      <w:r w:rsidRPr="00893F21">
        <w:t xml:space="preserve"> на 19 ч</w:t>
      </w:r>
      <w:r w:rsidR="003324B6">
        <w:t>еловек. После этого работник "В.</w:t>
      </w:r>
      <w:r w:rsidRPr="00893F21">
        <w:t>" выдал подтверждение о бронировании отелей и авиабилетов на 19 лиц. В дальнейшем стало известно, что Туроператор "В</w:t>
      </w:r>
      <w:r w:rsidR="003324B6">
        <w:t>.</w:t>
      </w:r>
      <w:r w:rsidRPr="00893F21">
        <w:t>" находится в стадии ликвидации, в отношении ряда лиц руководящего состава возбуждены уголовные дела по фактам мошенничества, вскрылся тот факт, что после внесения денежных средств работники "В</w:t>
      </w:r>
      <w:r w:rsidR="003324B6">
        <w:t>.</w:t>
      </w:r>
      <w:r w:rsidRPr="00893F21">
        <w:t>" выдавали поддельные подтверждения о бронировании отелей и авиабилетов, фактически присваивая денежные средства. Ответчиком как Генеральным директором ООО "Г</w:t>
      </w:r>
      <w:r w:rsidR="003324B6">
        <w:t>.</w:t>
      </w:r>
      <w:r w:rsidRPr="00893F21">
        <w:t xml:space="preserve">" по данным фактам было подано заявление о возбуждении уголовного дела, впоследствии она была допрошена в качестве свидетеля. </w:t>
      </w:r>
      <w:r w:rsidRPr="00893F21">
        <w:lastRenderedPageBreak/>
        <w:t>Документами, подтверждающими внесение денежных средств в "В</w:t>
      </w:r>
      <w:r w:rsidR="003324B6">
        <w:t>.</w:t>
      </w:r>
      <w:r w:rsidRPr="00893F21">
        <w:t>" является расписка менеджера Ш</w:t>
      </w:r>
      <w:r w:rsidR="003324B6">
        <w:t>.</w:t>
      </w:r>
      <w:r w:rsidRPr="00893F21">
        <w:t>В.Ю., а также подтверждение бронирования, выданное сотрудниками "В</w:t>
      </w:r>
      <w:r w:rsidR="003324B6">
        <w:t xml:space="preserve">.» </w:t>
      </w:r>
      <w:r w:rsidRPr="00893F21">
        <w:t>Агентский договор между О</w:t>
      </w:r>
      <w:r w:rsidR="003324B6">
        <w:t>ОО "Г.</w:t>
      </w:r>
      <w:r w:rsidRPr="00893F21">
        <w:t>" и "В</w:t>
      </w:r>
      <w:r w:rsidR="003324B6">
        <w:t>.</w:t>
      </w:r>
      <w:r w:rsidRPr="00893F21">
        <w:t>" не представляется возможным представить, т.к. незадолго до случившегося оригинал договора был сдан в "В</w:t>
      </w:r>
      <w:r w:rsidR="004E74FC">
        <w:t>.</w:t>
      </w:r>
      <w:r w:rsidRPr="00893F21">
        <w:t>" для пролонгации, о чем в расписке также упоминается.</w:t>
      </w:r>
    </w:p>
    <w:p w14:paraId="72DFED91" w14:textId="77777777" w:rsidR="00455479" w:rsidRPr="00893F21" w:rsidRDefault="00455479">
      <w:pPr>
        <w:widowControl w:val="0"/>
        <w:autoSpaceDE w:val="0"/>
        <w:autoSpaceDN w:val="0"/>
        <w:adjustRightInd w:val="0"/>
        <w:ind w:firstLine="540"/>
        <w:jc w:val="both"/>
      </w:pPr>
      <w:r w:rsidRPr="00893F21">
        <w:t>После случившегося Ответчиком были направлены электронные письма в авиакомпанию "Т</w:t>
      </w:r>
      <w:r w:rsidR="004E74FC">
        <w:t>.</w:t>
      </w:r>
      <w:r w:rsidRPr="00893F21">
        <w:t>", а также в отель, где по информации, представленной "В</w:t>
      </w:r>
      <w:r w:rsidR="004E74FC">
        <w:t>.</w:t>
      </w:r>
      <w:r w:rsidRPr="00893F21">
        <w:t>" были забронированы места и авиабилеты. Из ответов стало понятно, что подтверждение бронирования, выданное "В</w:t>
      </w:r>
      <w:r w:rsidR="004E74FC">
        <w:t>.</w:t>
      </w:r>
      <w:r w:rsidRPr="00893F21">
        <w:t xml:space="preserve">", является поддельным и имело целью скрыть </w:t>
      </w:r>
      <w:r w:rsidR="00893F21">
        <w:t>присвоение денежных средств.</w:t>
      </w:r>
    </w:p>
    <w:p w14:paraId="13A9B5E9" w14:textId="77777777" w:rsidR="00455479" w:rsidRPr="00893F21" w:rsidRDefault="00455479">
      <w:pPr>
        <w:widowControl w:val="0"/>
        <w:autoSpaceDE w:val="0"/>
        <w:autoSpaceDN w:val="0"/>
        <w:adjustRightInd w:val="0"/>
        <w:ind w:firstLine="540"/>
        <w:jc w:val="both"/>
      </w:pPr>
      <w:r w:rsidRPr="00893F21">
        <w:t>Необходимо добавить, что Истец обращался в правоохранительные органы с заявлением о возбуждении уголовного дела в отношении Ответчика, доводы и факты, содержащиеся в заявлении, о мошеннических действиях Ответчика были проверены, правоохранительные органы не усмотрели в действиях Ответчика состава уголовно наказуемого деяния. По данным фактам было вынесено Постановление об отказе в возбуждении уголовного дела, которое, по сведениям Ответчика, Истцом не обжаловалось.</w:t>
      </w:r>
    </w:p>
    <w:p w14:paraId="70B46436" w14:textId="77777777" w:rsidR="00455479" w:rsidRPr="00893F21" w:rsidRDefault="00455479">
      <w:pPr>
        <w:widowControl w:val="0"/>
        <w:autoSpaceDE w:val="0"/>
        <w:autoSpaceDN w:val="0"/>
        <w:adjustRightInd w:val="0"/>
        <w:jc w:val="both"/>
      </w:pPr>
    </w:p>
    <w:p w14:paraId="53757123" w14:textId="77777777" w:rsidR="00455479" w:rsidRPr="00893F21" w:rsidRDefault="00455479">
      <w:pPr>
        <w:widowControl w:val="0"/>
        <w:autoSpaceDE w:val="0"/>
        <w:autoSpaceDN w:val="0"/>
        <w:adjustRightInd w:val="0"/>
      </w:pPr>
      <w:r w:rsidRPr="00893F21">
        <w:tab/>
        <w:t>На основании вышеизложенного, сторона Ответчика не признает исковые требования и просит в их удовлетворении отказать.</w:t>
      </w:r>
    </w:p>
    <w:p w14:paraId="5B823FED" w14:textId="77777777" w:rsidR="00455479" w:rsidRPr="00893F21" w:rsidRDefault="00455479">
      <w:pPr>
        <w:widowControl w:val="0"/>
        <w:autoSpaceDE w:val="0"/>
        <w:autoSpaceDN w:val="0"/>
        <w:adjustRightInd w:val="0"/>
      </w:pPr>
    </w:p>
    <w:p w14:paraId="2EDB5CBD" w14:textId="77777777" w:rsidR="00893F21" w:rsidRDefault="00893F21">
      <w:pPr>
        <w:widowControl w:val="0"/>
        <w:autoSpaceDE w:val="0"/>
        <w:autoSpaceDN w:val="0"/>
        <w:adjustRightInd w:val="0"/>
      </w:pPr>
      <w:r>
        <w:t>Приложение:</w:t>
      </w:r>
    </w:p>
    <w:p w14:paraId="308178E1" w14:textId="77777777" w:rsidR="00455479" w:rsidRPr="00893F21" w:rsidRDefault="00455479" w:rsidP="00893F2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93F21">
        <w:t>копия настоящих возражений;</w:t>
      </w:r>
    </w:p>
    <w:p w14:paraId="72072EBF" w14:textId="77777777" w:rsidR="00455479" w:rsidRPr="00893F21" w:rsidRDefault="00E956E1" w:rsidP="00893F2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копия расписки Ш.</w:t>
      </w:r>
      <w:r w:rsidR="00455479" w:rsidRPr="00893F21">
        <w:t>В.Ю. (2 экз.);</w:t>
      </w:r>
    </w:p>
    <w:p w14:paraId="18993B84" w14:textId="77777777" w:rsidR="00455479" w:rsidRPr="00893F21" w:rsidRDefault="00455479" w:rsidP="00893F2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93F21">
        <w:t>копия подтверждения о бронировании (2 экз);</w:t>
      </w:r>
    </w:p>
    <w:p w14:paraId="498D009B" w14:textId="77777777" w:rsidR="00455479" w:rsidRPr="00893F21" w:rsidRDefault="00455479" w:rsidP="00893F2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93F21">
        <w:t>копия заявления о возбу</w:t>
      </w:r>
      <w:r w:rsidR="00893F21">
        <w:t>ждении уголовного дела (2 экз);</w:t>
      </w:r>
    </w:p>
    <w:p w14:paraId="415D295A" w14:textId="77777777" w:rsidR="00455479" w:rsidRPr="00893F21" w:rsidRDefault="00455479" w:rsidP="00893F2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93F21">
        <w:t>копия электронного письма из отеля (2 экз);</w:t>
      </w:r>
    </w:p>
    <w:p w14:paraId="2E0842E1" w14:textId="77777777" w:rsidR="00455479" w:rsidRDefault="00455479" w:rsidP="00893F2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93F21">
        <w:t>копия электронного письма от авиакомпании (2 экз.).</w:t>
      </w:r>
    </w:p>
    <w:p w14:paraId="0DFA7BC5" w14:textId="77777777" w:rsidR="00893F21" w:rsidRPr="00CC150E" w:rsidRDefault="00893F21" w:rsidP="00893F21">
      <w:pPr>
        <w:numPr>
          <w:ilvl w:val="0"/>
          <w:numId w:val="1"/>
        </w:numPr>
      </w:pPr>
      <w:r>
        <w:t xml:space="preserve">выписка из ЕГРЮЛ (7 стр.) </w:t>
      </w:r>
      <w:r w:rsidRPr="00CC150E">
        <w:t>(</w:t>
      </w:r>
      <w:r w:rsidRPr="00CC150E">
        <w:rPr>
          <w:lang w:val="en-US"/>
        </w:rPr>
        <w:t>http</w:t>
      </w:r>
      <w:r w:rsidRPr="00CC150E">
        <w:t>://</w:t>
      </w:r>
      <w:r w:rsidRPr="00CC150E">
        <w:rPr>
          <w:lang w:val="en-US"/>
        </w:rPr>
        <w:t>msk</w:t>
      </w:r>
      <w:r w:rsidRPr="00CC150E">
        <w:t>-</w:t>
      </w:r>
      <w:r w:rsidRPr="00CC150E">
        <w:rPr>
          <w:lang w:val="en-US"/>
        </w:rPr>
        <w:t>legal</w:t>
      </w:r>
      <w:r w:rsidRPr="00CC150E">
        <w:t>.</w:t>
      </w:r>
      <w:r w:rsidRPr="00CC150E">
        <w:rPr>
          <w:lang w:val="en-US"/>
        </w:rPr>
        <w:t>ru</w:t>
      </w:r>
      <w:r w:rsidRPr="00CC150E">
        <w:t>)</w:t>
      </w:r>
    </w:p>
    <w:p w14:paraId="5D6AF9B9" w14:textId="77777777" w:rsidR="00893F21" w:rsidRPr="00893F21" w:rsidRDefault="00893F21" w:rsidP="00893F21">
      <w:pPr>
        <w:widowControl w:val="0"/>
        <w:autoSpaceDE w:val="0"/>
        <w:autoSpaceDN w:val="0"/>
        <w:adjustRightInd w:val="0"/>
        <w:ind w:left="360"/>
      </w:pPr>
    </w:p>
    <w:p w14:paraId="6BFB2125" w14:textId="77777777" w:rsidR="00455479" w:rsidRPr="00893F21" w:rsidRDefault="00455479">
      <w:pPr>
        <w:widowControl w:val="0"/>
        <w:autoSpaceDE w:val="0"/>
        <w:autoSpaceDN w:val="0"/>
        <w:adjustRightInd w:val="0"/>
      </w:pPr>
    </w:p>
    <w:p w14:paraId="1C337AB6" w14:textId="77777777" w:rsidR="00455479" w:rsidRPr="00893F21" w:rsidRDefault="00455479">
      <w:pPr>
        <w:widowControl w:val="0"/>
        <w:autoSpaceDE w:val="0"/>
        <w:autoSpaceDN w:val="0"/>
        <w:adjustRightInd w:val="0"/>
      </w:pPr>
    </w:p>
    <w:p w14:paraId="7DF74BBD" w14:textId="77777777" w:rsidR="00455479" w:rsidRPr="00893F21" w:rsidRDefault="00455479" w:rsidP="00893F21">
      <w:pPr>
        <w:widowControl w:val="0"/>
        <w:autoSpaceDE w:val="0"/>
        <w:autoSpaceDN w:val="0"/>
        <w:adjustRightInd w:val="0"/>
        <w:jc w:val="right"/>
      </w:pPr>
      <w:r w:rsidRPr="00893F21">
        <w:t>Представитель Ответчика по Доверенности</w:t>
      </w:r>
    </w:p>
    <w:p w14:paraId="132197A3" w14:textId="77777777" w:rsidR="00455479" w:rsidRPr="00893F21" w:rsidRDefault="00455479" w:rsidP="00893F21">
      <w:pPr>
        <w:widowControl w:val="0"/>
        <w:autoSpaceDE w:val="0"/>
        <w:autoSpaceDN w:val="0"/>
        <w:adjustRightInd w:val="0"/>
        <w:jc w:val="right"/>
      </w:pPr>
    </w:p>
    <w:p w14:paraId="0AC2F301" w14:textId="77777777" w:rsidR="00455479" w:rsidRPr="00893F21" w:rsidRDefault="00455479" w:rsidP="00893F21">
      <w:pPr>
        <w:widowControl w:val="0"/>
        <w:autoSpaceDE w:val="0"/>
        <w:autoSpaceDN w:val="0"/>
        <w:adjustRightInd w:val="0"/>
        <w:jc w:val="right"/>
      </w:pPr>
      <w:r w:rsidRPr="00893F21">
        <w:t>________________/Хоруженко А.С./</w:t>
      </w:r>
    </w:p>
    <w:p w14:paraId="73F115F9" w14:textId="77777777" w:rsidR="00455479" w:rsidRPr="00893F21" w:rsidRDefault="00455479" w:rsidP="00893F21">
      <w:pPr>
        <w:widowControl w:val="0"/>
        <w:autoSpaceDE w:val="0"/>
        <w:autoSpaceDN w:val="0"/>
        <w:adjustRightInd w:val="0"/>
        <w:jc w:val="right"/>
      </w:pPr>
      <w:r w:rsidRPr="00893F21">
        <w:t>11.08.2009 г.</w:t>
      </w:r>
    </w:p>
    <w:sectPr w:rsidR="00455479" w:rsidRPr="00893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A231D" w14:textId="77777777" w:rsidR="001063FC" w:rsidRDefault="001063FC" w:rsidP="00DD55DA">
      <w:r>
        <w:separator/>
      </w:r>
    </w:p>
  </w:endnote>
  <w:endnote w:type="continuationSeparator" w:id="0">
    <w:p w14:paraId="5963B759" w14:textId="77777777" w:rsidR="001063FC" w:rsidRDefault="001063FC" w:rsidP="00DD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A4DD8" w14:textId="77777777" w:rsidR="00DD55DA" w:rsidRDefault="00DD55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32CD7" w14:textId="77777777" w:rsidR="00DD55DA" w:rsidRDefault="00DD55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3DEF8" w14:textId="77777777" w:rsidR="00DD55DA" w:rsidRDefault="00DD55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4DC89" w14:textId="77777777" w:rsidR="001063FC" w:rsidRDefault="001063FC" w:rsidP="00DD55DA">
      <w:r>
        <w:separator/>
      </w:r>
    </w:p>
  </w:footnote>
  <w:footnote w:type="continuationSeparator" w:id="0">
    <w:p w14:paraId="42894A45" w14:textId="77777777" w:rsidR="001063FC" w:rsidRDefault="001063FC" w:rsidP="00DD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B1DEC" w14:textId="77777777" w:rsidR="00DD55DA" w:rsidRDefault="00DD55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DF44B" w14:textId="77777777" w:rsidR="00DD55DA" w:rsidRDefault="00DD55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A9786" w14:textId="77777777" w:rsidR="00DD55DA" w:rsidRDefault="00DD55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64F3D"/>
    <w:multiLevelType w:val="hybridMultilevel"/>
    <w:tmpl w:val="28CC6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479"/>
    <w:rsid w:val="001063FC"/>
    <w:rsid w:val="003324B6"/>
    <w:rsid w:val="00455479"/>
    <w:rsid w:val="004E74FC"/>
    <w:rsid w:val="00893F21"/>
    <w:rsid w:val="00CC150E"/>
    <w:rsid w:val="00D84A9C"/>
    <w:rsid w:val="00DD55DA"/>
    <w:rsid w:val="00E956E1"/>
    <w:rsid w:val="00F76325"/>
    <w:rsid w:val="00F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3AA47FED"/>
  <w15:chartTrackingRefBased/>
  <w15:docId w15:val="{B3ED3C75-F097-44E7-BD4C-DA873DC0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24B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D55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55D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D55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55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