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3672" w:rsidRPr="007A64EB" w:rsidRDefault="00C42285" w:rsidP="007A64EB">
      <w:pPr>
        <w:jc w:val="right"/>
        <w:rPr>
          <w:b/>
        </w:rPr>
      </w:pPr>
      <w:r>
        <w:rPr>
          <w:b/>
        </w:rPr>
        <w:t>В ОДИНЦОВСКИЙ РАЙОННЫЙ СУД МО</w:t>
      </w:r>
    </w:p>
    <w:p w:rsidR="00843672" w:rsidRPr="007A64EB" w:rsidRDefault="00843672" w:rsidP="007A64EB">
      <w:pPr>
        <w:jc w:val="right"/>
        <w:rPr>
          <w:b/>
        </w:rPr>
      </w:pPr>
    </w:p>
    <w:p w:rsidR="00843672" w:rsidRPr="00240105" w:rsidRDefault="00843672" w:rsidP="007A64EB">
      <w:pPr>
        <w:jc w:val="right"/>
      </w:pPr>
      <w:r w:rsidRPr="00240105">
        <w:rPr>
          <w:b/>
        </w:rPr>
        <w:t xml:space="preserve">Истец: </w:t>
      </w:r>
      <w:r w:rsidR="007A64EB" w:rsidRPr="00240105">
        <w:t>Б.М.</w:t>
      </w:r>
      <w:r w:rsidR="00124B79" w:rsidRPr="00240105">
        <w:t>П.</w:t>
      </w:r>
    </w:p>
    <w:p w:rsidR="00843672" w:rsidRPr="00240105" w:rsidRDefault="007A64EB" w:rsidP="007A64EB">
      <w:pPr>
        <w:ind w:left="5664" w:firstLine="3"/>
        <w:jc w:val="right"/>
      </w:pPr>
      <w:r w:rsidRPr="00240105">
        <w:t>МО, Одинцовский район, п.Г</w:t>
      </w:r>
      <w:r w:rsidR="00843672" w:rsidRPr="00240105">
        <w:t>-2, д.</w:t>
      </w:r>
      <w:r w:rsidR="00124B79" w:rsidRPr="00240105">
        <w:t>56</w:t>
      </w:r>
      <w:r w:rsidR="00843672" w:rsidRPr="00240105">
        <w:t>, кв.</w:t>
      </w:r>
      <w:r w:rsidR="00124B79" w:rsidRPr="00240105">
        <w:t>87</w:t>
      </w:r>
    </w:p>
    <w:p w:rsidR="00843672" w:rsidRPr="00240105" w:rsidRDefault="00843672" w:rsidP="007A64EB">
      <w:pPr>
        <w:ind w:left="5664" w:firstLine="3"/>
        <w:jc w:val="right"/>
      </w:pPr>
    </w:p>
    <w:p w:rsidR="00843672" w:rsidRPr="00240105" w:rsidRDefault="00843672" w:rsidP="007A64EB">
      <w:pPr>
        <w:ind w:left="5664" w:firstLine="3"/>
        <w:jc w:val="right"/>
      </w:pPr>
      <w:r w:rsidRPr="00240105">
        <w:rPr>
          <w:b/>
        </w:rPr>
        <w:t>Ответчик:</w:t>
      </w:r>
      <w:r w:rsidR="007A64EB" w:rsidRPr="00240105">
        <w:t xml:space="preserve"> Б.М.</w:t>
      </w:r>
      <w:r w:rsidR="00124B79" w:rsidRPr="00240105">
        <w:t>С.</w:t>
      </w:r>
    </w:p>
    <w:p w:rsidR="00843672" w:rsidRPr="00240105" w:rsidRDefault="00843672" w:rsidP="007A64EB">
      <w:pPr>
        <w:ind w:left="5664" w:firstLine="6"/>
        <w:jc w:val="right"/>
      </w:pPr>
      <w:r w:rsidRPr="00240105">
        <w:t>МО, Одинцовский район, п. Лесной городок, ул.Фасадная , д.</w:t>
      </w:r>
      <w:r w:rsidR="00124B79" w:rsidRPr="00240105">
        <w:t xml:space="preserve">10, </w:t>
      </w:r>
      <w:r w:rsidRPr="00240105">
        <w:t>кв.</w:t>
      </w:r>
      <w:r w:rsidR="00124B79" w:rsidRPr="00240105">
        <w:t>108</w:t>
      </w:r>
    </w:p>
    <w:p w:rsidR="00843672" w:rsidRPr="00240105" w:rsidRDefault="00843672" w:rsidP="007A64EB">
      <w:pPr>
        <w:ind w:left="5664" w:firstLine="6"/>
        <w:jc w:val="right"/>
      </w:pPr>
    </w:p>
    <w:p w:rsidR="00843672" w:rsidRPr="00240105" w:rsidRDefault="00843672" w:rsidP="007A64EB">
      <w:pPr>
        <w:ind w:left="5664" w:firstLine="6"/>
        <w:jc w:val="right"/>
        <w:rPr>
          <w:b/>
        </w:rPr>
      </w:pPr>
      <w:r w:rsidRPr="00240105">
        <w:rPr>
          <w:b/>
        </w:rPr>
        <w:t>Представитель Ответчика:</w:t>
      </w:r>
    </w:p>
    <w:p w:rsidR="00843672" w:rsidRPr="00240105" w:rsidRDefault="00124B79" w:rsidP="007A64EB">
      <w:pPr>
        <w:ind w:left="5664" w:firstLine="6"/>
        <w:jc w:val="right"/>
      </w:pPr>
      <w:r w:rsidRPr="00240105">
        <w:t>адвокат</w:t>
      </w:r>
      <w:r w:rsidR="007A64EB" w:rsidRPr="00240105">
        <w:t xml:space="preserve"> Хоруженко А.</w:t>
      </w:r>
      <w:r w:rsidRPr="00240105">
        <w:t>С.</w:t>
      </w:r>
    </w:p>
    <w:p w:rsidR="00124B79" w:rsidRPr="00240105" w:rsidRDefault="00124B79" w:rsidP="007A64EB">
      <w:pPr>
        <w:ind w:left="4242" w:firstLine="708"/>
        <w:jc w:val="right"/>
      </w:pPr>
      <w:r w:rsidRPr="00240105">
        <w:t>Юридическое бюро «</w:t>
      </w:r>
      <w:r w:rsidRPr="00240105">
        <w:rPr>
          <w:lang w:val="en-GB"/>
        </w:rPr>
        <w:t>Moscow</w:t>
      </w:r>
      <w:r w:rsidRPr="00240105">
        <w:t xml:space="preserve"> </w:t>
      </w:r>
      <w:r w:rsidRPr="00240105">
        <w:rPr>
          <w:lang w:val="en-GB"/>
        </w:rPr>
        <w:t>legal</w:t>
      </w:r>
      <w:r w:rsidRPr="00240105">
        <w:t>»</w:t>
      </w:r>
    </w:p>
    <w:p w:rsidR="00124B79" w:rsidRPr="00240105" w:rsidRDefault="00124B79" w:rsidP="007A64EB">
      <w:pPr>
        <w:ind w:left="4242" w:firstLine="708"/>
        <w:jc w:val="right"/>
      </w:pPr>
      <w:r w:rsidRPr="00240105">
        <w:t>г. Москва, ул. Маросейка, д. 2/15</w:t>
      </w:r>
    </w:p>
    <w:p w:rsidR="00124B79" w:rsidRPr="00240105" w:rsidRDefault="00124B79" w:rsidP="007A64EB">
      <w:pPr>
        <w:ind w:left="4242" w:firstLine="708"/>
        <w:jc w:val="right"/>
      </w:pPr>
      <w:hyperlink r:id="rId7" w:history="1">
        <w:r w:rsidRPr="00240105">
          <w:rPr>
            <w:rStyle w:val="a5"/>
            <w:color w:val="auto"/>
            <w:u w:val="none"/>
            <w:lang w:val="en-US"/>
          </w:rPr>
          <w:t>http</w:t>
        </w:r>
        <w:r w:rsidRPr="00240105">
          <w:rPr>
            <w:rStyle w:val="a5"/>
            <w:color w:val="auto"/>
            <w:u w:val="none"/>
          </w:rPr>
          <w:t>://</w:t>
        </w:r>
        <w:r w:rsidRPr="00240105">
          <w:rPr>
            <w:rStyle w:val="a5"/>
            <w:color w:val="auto"/>
            <w:u w:val="none"/>
            <w:lang w:val="en-US"/>
          </w:rPr>
          <w:t>msk</w:t>
        </w:r>
        <w:r w:rsidRPr="00240105">
          <w:rPr>
            <w:rStyle w:val="a5"/>
            <w:color w:val="auto"/>
            <w:u w:val="none"/>
          </w:rPr>
          <w:t>-</w:t>
        </w:r>
        <w:r w:rsidRPr="00240105">
          <w:rPr>
            <w:rStyle w:val="a5"/>
            <w:color w:val="auto"/>
            <w:u w:val="none"/>
            <w:lang w:val="en-US"/>
          </w:rPr>
          <w:t>legal</w:t>
        </w:r>
        <w:r w:rsidRPr="00240105">
          <w:rPr>
            <w:rStyle w:val="a5"/>
            <w:color w:val="auto"/>
            <w:u w:val="none"/>
          </w:rPr>
          <w:t>.</w:t>
        </w:r>
        <w:r w:rsidRPr="00240105">
          <w:rPr>
            <w:rStyle w:val="a5"/>
            <w:color w:val="auto"/>
            <w:u w:val="none"/>
            <w:lang w:val="en-US"/>
          </w:rPr>
          <w:t>ru</w:t>
        </w:r>
      </w:hyperlink>
    </w:p>
    <w:p w:rsidR="00124B79" w:rsidRPr="00240105" w:rsidRDefault="007A64EB" w:rsidP="007A64EB">
      <w:pPr>
        <w:ind w:left="4242" w:firstLine="708"/>
        <w:jc w:val="right"/>
      </w:pPr>
      <w:r w:rsidRPr="00240105">
        <w:t xml:space="preserve">тел: </w:t>
      </w:r>
      <w:r w:rsidR="0079569F">
        <w:t>8(495)664-55-96</w:t>
      </w:r>
    </w:p>
    <w:p w:rsidR="00124B79" w:rsidRPr="00124B79" w:rsidRDefault="00124B79" w:rsidP="00124B79">
      <w:pPr>
        <w:ind w:left="5664" w:firstLine="6"/>
      </w:pPr>
    </w:p>
    <w:p w:rsidR="00843672" w:rsidRPr="007A64EB" w:rsidRDefault="00843672" w:rsidP="007A64EB">
      <w:pPr>
        <w:jc w:val="both"/>
      </w:pPr>
    </w:p>
    <w:p w:rsidR="00843672" w:rsidRPr="007A64EB" w:rsidRDefault="00843672" w:rsidP="007A64EB">
      <w:pPr>
        <w:jc w:val="center"/>
        <w:rPr>
          <w:b/>
        </w:rPr>
      </w:pPr>
      <w:r w:rsidRPr="007A64EB">
        <w:rPr>
          <w:b/>
        </w:rPr>
        <w:t>ВОЗРАЖЕНИЯ</w:t>
      </w:r>
    </w:p>
    <w:p w:rsidR="00843672" w:rsidRPr="007A64EB" w:rsidRDefault="00843672" w:rsidP="007A64EB">
      <w:pPr>
        <w:jc w:val="center"/>
      </w:pPr>
      <w:r w:rsidRPr="007A64EB">
        <w:t>стороны Ответчика по существу</w:t>
      </w:r>
    </w:p>
    <w:p w:rsidR="00843672" w:rsidRPr="007A64EB" w:rsidRDefault="00843672" w:rsidP="007A64EB">
      <w:pPr>
        <w:jc w:val="center"/>
      </w:pPr>
      <w:r w:rsidRPr="007A64EB">
        <w:t>заявленных исковых требований</w:t>
      </w:r>
    </w:p>
    <w:p w:rsidR="00843672" w:rsidRPr="007A64EB" w:rsidRDefault="00843672" w:rsidP="007A64EB">
      <w:pPr>
        <w:jc w:val="both"/>
      </w:pPr>
    </w:p>
    <w:p w:rsidR="00843672" w:rsidRPr="007A64EB" w:rsidRDefault="00843672" w:rsidP="007A64EB">
      <w:pPr>
        <w:jc w:val="both"/>
      </w:pPr>
      <w:r w:rsidRPr="007A64EB">
        <w:tab/>
        <w:t xml:space="preserve">Истцом заявлен иск к </w:t>
      </w:r>
      <w:r w:rsidR="00124B79" w:rsidRPr="007A64EB">
        <w:t>Б.</w:t>
      </w:r>
      <w:r w:rsidRPr="007A64EB">
        <w:t>М.С. о разделе совместно нажитого супругами имущества, а именно 2-х квартир, расположенных по адресу: г</w:t>
      </w:r>
      <w:r w:rsidR="00124B79" w:rsidRPr="007A64EB">
        <w:t>.Одинцово, Можайское шоссе, д.56</w:t>
      </w:r>
      <w:r w:rsidRPr="007A64EB">
        <w:t>, кв.</w:t>
      </w:r>
      <w:r w:rsidR="00124B79" w:rsidRPr="007A64EB">
        <w:t>87</w:t>
      </w:r>
      <w:r w:rsidRPr="007A64EB">
        <w:t>; МО, Одинцовский район, п. Лесной Городок, ул.Фасадная, д.</w:t>
      </w:r>
      <w:r w:rsidR="00124B79" w:rsidRPr="007A64EB">
        <w:t>10</w:t>
      </w:r>
      <w:r w:rsidRPr="007A64EB">
        <w:t>, кв.</w:t>
      </w:r>
      <w:r w:rsidR="00124B79" w:rsidRPr="007A64EB">
        <w:t>108</w:t>
      </w:r>
      <w:r w:rsidRPr="007A64EB">
        <w:t>.</w:t>
      </w:r>
    </w:p>
    <w:p w:rsidR="00843672" w:rsidRPr="007A64EB" w:rsidRDefault="00843672" w:rsidP="007A64EB">
      <w:pPr>
        <w:jc w:val="both"/>
      </w:pPr>
      <w:r w:rsidRPr="007A64EB">
        <w:tab/>
        <w:t>Ознакомившись с исковым заявлением, сторона Ответчика считает, что заявленные требования не подлежат удовлетворению по следующим причинам.</w:t>
      </w:r>
    </w:p>
    <w:p w:rsidR="004147B2" w:rsidRPr="007A64EB" w:rsidRDefault="000F7BCB" w:rsidP="007A64EB">
      <w:pPr>
        <w:jc w:val="both"/>
      </w:pPr>
      <w:r w:rsidRPr="007A64EB">
        <w:tab/>
      </w:r>
      <w:r w:rsidR="004147B2" w:rsidRPr="007A64EB">
        <w:t>Действительно, сделки п</w:t>
      </w:r>
      <w:r w:rsidR="00124B79" w:rsidRPr="007A64EB">
        <w:t xml:space="preserve">о приобретению квартир Б.М.С. произошли в мае </w:t>
      </w:r>
      <w:smartTag w:uri="urn:schemas-microsoft-com:office:smarttags" w:element="metricconverter">
        <w:smartTagPr>
          <w:attr w:name="ProductID" w:val="2009 г"/>
        </w:smartTagPr>
        <w:r w:rsidR="00124B79" w:rsidRPr="007A64EB">
          <w:t>2009</w:t>
        </w:r>
        <w:r w:rsidR="004147B2" w:rsidRPr="007A64EB">
          <w:t xml:space="preserve"> г</w:t>
        </w:r>
      </w:smartTag>
      <w:r w:rsidR="00124B79" w:rsidRPr="007A64EB">
        <w:t xml:space="preserve">. и апреле </w:t>
      </w:r>
      <w:smartTag w:uri="urn:schemas-microsoft-com:office:smarttags" w:element="metricconverter">
        <w:smartTagPr>
          <w:attr w:name="ProductID" w:val="2009 г"/>
        </w:smartTagPr>
        <w:r w:rsidR="00124B79" w:rsidRPr="007A64EB">
          <w:t>2009</w:t>
        </w:r>
        <w:r w:rsidR="004147B2" w:rsidRPr="007A64EB">
          <w:t xml:space="preserve"> г</w:t>
        </w:r>
      </w:smartTag>
      <w:r w:rsidR="004147B2" w:rsidRPr="007A64EB">
        <w:t xml:space="preserve">. соответственно в период нахождения сторон в браке. Данные квартиры были приобретены на денежные средства, полученные от продажи другого имущества, а именно земельного участка, </w:t>
      </w:r>
      <w:r w:rsidR="007A64EB">
        <w:t>расположенного по адресу п.Г</w:t>
      </w:r>
      <w:r w:rsidR="004147B2" w:rsidRPr="007A64EB">
        <w:t>-2, уч. ХХI-24 Одинцовского района МО. Данный земельный уча</w:t>
      </w:r>
      <w:r w:rsidR="00124B79" w:rsidRPr="007A64EB">
        <w:t>сток был выделен лично Б.</w:t>
      </w:r>
      <w:r w:rsidR="004147B2" w:rsidRPr="007A64EB">
        <w:t>М.С. для ведения личного подсобного хозяйства с последующим оформлением в собственность.</w:t>
      </w:r>
    </w:p>
    <w:p w:rsidR="004147B2" w:rsidRPr="007A64EB" w:rsidRDefault="00B6190F" w:rsidP="007A64EB">
      <w:pPr>
        <w:jc w:val="both"/>
      </w:pPr>
      <w:r w:rsidRPr="007A64EB">
        <w:tab/>
        <w:t>Решением Горс</w:t>
      </w:r>
      <w:r w:rsidR="004147B2" w:rsidRPr="007A64EB">
        <w:t xml:space="preserve">кого сельского совета Народных депутатов Одинцовского </w:t>
      </w:r>
      <w:r w:rsidRPr="007A64EB">
        <w:t xml:space="preserve">района МО от 25 декабря </w:t>
      </w:r>
      <w:smartTag w:uri="urn:schemas-microsoft-com:office:smarttags" w:element="metricconverter">
        <w:smartTagPr>
          <w:attr w:name="ProductID" w:val="1992 г"/>
        </w:smartTagPr>
        <w:r w:rsidRPr="007A64EB">
          <w:t>1992 г</w:t>
        </w:r>
      </w:smartTag>
      <w:r w:rsidRPr="007A64EB">
        <w:t xml:space="preserve">. было принято решение о передачи земельного участка площадью </w:t>
      </w:r>
      <w:smartTag w:uri="urn:schemas-microsoft-com:office:smarttags" w:element="metricconverter">
        <w:smartTagPr>
          <w:attr w:name="ProductID" w:val="97 га"/>
        </w:smartTagPr>
        <w:r w:rsidRPr="007A64EB">
          <w:t>97 га</w:t>
        </w:r>
      </w:smartTag>
      <w:r w:rsidR="00124B79" w:rsidRPr="007A64EB">
        <w:t xml:space="preserve"> работникам ГППЗ «Г</w:t>
      </w:r>
      <w:r w:rsidR="007A64EB">
        <w:t>.</w:t>
      </w:r>
      <w:r w:rsidRPr="007A64EB">
        <w:t>» в собственность, бесплатно, для ведения личного подсобного хозяйства с оформлением соответствующих документов</w:t>
      </w:r>
      <w:r w:rsidR="00F41062" w:rsidRPr="007A64EB">
        <w:t xml:space="preserve"> </w:t>
      </w:r>
      <w:r w:rsidRPr="007A64EB">
        <w:t>(приложение 1). На тот момент времени Ответчи</w:t>
      </w:r>
      <w:r w:rsidR="00124B79" w:rsidRPr="007A64EB">
        <w:t>к являлся работником ГППЗ «Г</w:t>
      </w:r>
      <w:r w:rsidR="007A64EB">
        <w:t>.</w:t>
      </w:r>
      <w:r w:rsidRPr="007A64EB">
        <w:t xml:space="preserve">». Постановлением Главы администрации сельского совета Одинцовского района от 28 июля </w:t>
      </w:r>
      <w:smartTag w:uri="urn:schemas-microsoft-com:office:smarttags" w:element="metricconverter">
        <w:smartTagPr>
          <w:attr w:name="ProductID" w:val="1993 г"/>
        </w:smartTagPr>
        <w:r w:rsidRPr="007A64EB">
          <w:t>1993 г</w:t>
        </w:r>
      </w:smartTag>
      <w:r w:rsidRPr="007A64EB">
        <w:t xml:space="preserve">. №318 на основании </w:t>
      </w:r>
      <w:r w:rsidR="00124B79" w:rsidRPr="007A64EB">
        <w:t>вышеуказанного решения Б.</w:t>
      </w:r>
      <w:r w:rsidRPr="007A64EB">
        <w:t>М.С. был передан в собственность земел</w:t>
      </w:r>
      <w:r w:rsidR="007A64EB">
        <w:t>ьный участок в районе пос. Г</w:t>
      </w:r>
      <w:r w:rsidRPr="007A64EB">
        <w:t>-2 Одинцовского района, МО, для ведения личного подсобного хозяйства площадью 1000 кв.м., поз.ХХ</w:t>
      </w:r>
      <w:r w:rsidRPr="007A64EB">
        <w:rPr>
          <w:lang w:val="en-US"/>
        </w:rPr>
        <w:t>I</w:t>
      </w:r>
      <w:r w:rsidRPr="007A64EB">
        <w:t>-24 на плане (приложение 2). Тогда же было выдано свидетельство о праве собственности (приложение 3).</w:t>
      </w:r>
    </w:p>
    <w:p w:rsidR="007A64EB" w:rsidRDefault="000923A2" w:rsidP="007A64EB">
      <w:pPr>
        <w:jc w:val="both"/>
      </w:pPr>
      <w:r w:rsidRPr="007A64EB">
        <w:tab/>
        <w:t xml:space="preserve">В феврале </w:t>
      </w:r>
      <w:smartTag w:uri="urn:schemas-microsoft-com:office:smarttags" w:element="metricconverter">
        <w:smartTagPr>
          <w:attr w:name="ProductID" w:val="2009 г"/>
        </w:smartTagPr>
        <w:r w:rsidRPr="007A64EB">
          <w:t>2009</w:t>
        </w:r>
        <w:r w:rsidR="00167A9A" w:rsidRPr="007A64EB">
          <w:t xml:space="preserve"> г</w:t>
        </w:r>
      </w:smartTag>
      <w:r w:rsidR="00167A9A" w:rsidRPr="007A64EB">
        <w:t>. земельный учас</w:t>
      </w:r>
      <w:r w:rsidR="007A64EB">
        <w:t>ток, находящегося в районе Г</w:t>
      </w:r>
      <w:r w:rsidR="00167A9A" w:rsidRPr="007A64EB">
        <w:t>-2, уч.ХХ1-24 Одинцовского района МО по Договору купли-продажи и передаточному акту был отчужден Ответчиком. Истец был осведомлен об этой сделке и в полном соответствии с требованиями законодательства давал нотариально заверенное согласие на совершение вышеуказанной сделки.</w:t>
      </w:r>
    </w:p>
    <w:p w:rsidR="00167A9A" w:rsidRPr="007A64EB" w:rsidRDefault="00167A9A" w:rsidP="007A64EB">
      <w:pPr>
        <w:ind w:firstLine="709"/>
        <w:jc w:val="both"/>
      </w:pPr>
      <w:r w:rsidRPr="007A64EB">
        <w:t>На полученные денежные средства</w:t>
      </w:r>
      <w:r w:rsidR="00C55CEF" w:rsidRPr="007A64EB">
        <w:t xml:space="preserve"> от продажи земельного участка</w:t>
      </w:r>
      <w:r w:rsidRPr="007A64EB">
        <w:t xml:space="preserve"> спустя непродолжительное время были приобретены две вышеуказанные квартиры. Истец также давал нотариально заверенное согласие </w:t>
      </w:r>
      <w:r w:rsidR="000923A2" w:rsidRPr="007A64EB">
        <w:t>на приобретение на имя Б.</w:t>
      </w:r>
      <w:r w:rsidRPr="007A64EB">
        <w:t>М.С. квартир.</w:t>
      </w:r>
    </w:p>
    <w:p w:rsidR="004147B2" w:rsidRPr="007A64EB" w:rsidRDefault="00C55CEF" w:rsidP="007A64EB">
      <w:pPr>
        <w:jc w:val="both"/>
      </w:pPr>
      <w:r w:rsidRPr="007A64EB">
        <w:lastRenderedPageBreak/>
        <w:tab/>
        <w:t xml:space="preserve">Таким образом, 2 квартиры, которые являются предметом спора, были приобретены Ответчиком на денежные средства от продажи земельного участка, который в свою очередь был получен в собственность Ответчиком по безвозмездной сделке, им единолично. </w:t>
      </w:r>
    </w:p>
    <w:p w:rsidR="00C55CEF" w:rsidRPr="007A64EB" w:rsidRDefault="00C55CEF" w:rsidP="007A64EB">
      <w:pPr>
        <w:ind w:firstLine="708"/>
        <w:jc w:val="both"/>
      </w:pPr>
      <w:r w:rsidRPr="007A64EB">
        <w:t>Согласно ст.36 Семейного кодекса РФ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 В соответствии с п.15 Постановления Пленума Верховного суда Российской Федерации от 05.11.1998 г. №15 «О применении судами законодательства при рассмотрении дел о расторжении брака» не является общим совместным имуществом, приобретенное хотя и во время брака, но на личные средства одного из супругов, принадлежавшие ему до вступления в брак, полученное в дар или в порядке наследования, а также вещи индивидуального пользования, за исключением драгоценностей и других предметов роскоши.</w:t>
      </w:r>
    </w:p>
    <w:p w:rsidR="00C55CEF" w:rsidRPr="007A64EB" w:rsidRDefault="00C55CEF" w:rsidP="007A64EB">
      <w:pPr>
        <w:jc w:val="both"/>
      </w:pPr>
      <w:r w:rsidRPr="007A64EB">
        <w:tab/>
        <w:t>Ответчик также желает пояснить, что никаких иных свободных денежных средств у семьи на тот момент времени не было и быть не могло.</w:t>
      </w:r>
    </w:p>
    <w:p w:rsidR="00124B79" w:rsidRPr="007A64EB" w:rsidRDefault="00C55CEF" w:rsidP="007A64EB">
      <w:pPr>
        <w:ind w:firstLine="709"/>
        <w:jc w:val="both"/>
      </w:pPr>
      <w:r w:rsidRPr="007A64EB">
        <w:t xml:space="preserve">Необходимо также отметить следующие существенные обстоятельства. Стороны, а также двое детей зарегистрированы в квартире по адресу: МО, Одинцовский </w:t>
      </w:r>
      <w:r w:rsidR="007A64EB">
        <w:t>район, пос.Г</w:t>
      </w:r>
      <w:r w:rsidRPr="007A64EB">
        <w:t>-2, дом.</w:t>
      </w:r>
      <w:r w:rsidR="000923A2" w:rsidRPr="007A64EB">
        <w:t>37</w:t>
      </w:r>
      <w:r w:rsidRPr="007A64EB">
        <w:t>, кв.</w:t>
      </w:r>
      <w:r w:rsidR="000923A2" w:rsidRPr="007A64EB">
        <w:t>87</w:t>
      </w:r>
      <w:r w:rsidRPr="007A64EB">
        <w:t xml:space="preserve">. Истец в заявлении не указал того обстоятельства, что данная квартира была также выделена Ответчику </w:t>
      </w:r>
      <w:r w:rsidR="00D56A3C" w:rsidRPr="007A64EB">
        <w:t>администр</w:t>
      </w:r>
      <w:r w:rsidR="007A64EB">
        <w:t>ацией Г</w:t>
      </w:r>
      <w:r w:rsidR="000923A2" w:rsidRPr="007A64EB">
        <w:t xml:space="preserve"> «Г</w:t>
      </w:r>
      <w:r w:rsidR="007A64EB">
        <w:t>.</w:t>
      </w:r>
      <w:r w:rsidR="00D56A3C" w:rsidRPr="007A64EB">
        <w:t xml:space="preserve">» в </w:t>
      </w:r>
      <w:smartTag w:uri="urn:schemas-microsoft-com:office:smarttags" w:element="metricconverter">
        <w:smartTagPr>
          <w:attr w:name="ProductID" w:val="1988 г"/>
        </w:smartTagPr>
        <w:r w:rsidR="00D56A3C" w:rsidRPr="007A64EB">
          <w:t>1988 г</w:t>
        </w:r>
      </w:smartTag>
      <w:r w:rsidR="00D56A3C" w:rsidRPr="007A64EB">
        <w:t>. для проживания. В последствии по обоюдной договоренности в процессе приватизации Ответчик отказался от своей доли в пользу суп</w:t>
      </w:r>
      <w:r w:rsidR="000923A2" w:rsidRPr="007A64EB">
        <w:t xml:space="preserve">руга и троих детей. До лета </w:t>
      </w:r>
      <w:smartTag w:uri="urn:schemas-microsoft-com:office:smarttags" w:element="metricconverter">
        <w:smartTagPr>
          <w:attr w:name="ProductID" w:val="2009 г"/>
        </w:smartTagPr>
        <w:r w:rsidR="000923A2" w:rsidRPr="007A64EB">
          <w:t>2009</w:t>
        </w:r>
        <w:r w:rsidR="00D56A3C" w:rsidRPr="007A64EB">
          <w:t xml:space="preserve"> г</w:t>
        </w:r>
      </w:smartTag>
      <w:r w:rsidR="00D56A3C" w:rsidRPr="007A64EB">
        <w:t>. вся семья проживала в выш</w:t>
      </w:r>
      <w:r w:rsidR="000923A2" w:rsidRPr="007A64EB">
        <w:t xml:space="preserve">еуказанной квартире. С лета </w:t>
      </w:r>
      <w:smartTag w:uri="urn:schemas-microsoft-com:office:smarttags" w:element="metricconverter">
        <w:smartTagPr>
          <w:attr w:name="ProductID" w:val="2009 г"/>
        </w:smartTagPr>
        <w:r w:rsidR="000923A2" w:rsidRPr="007A64EB">
          <w:t>2009</w:t>
        </w:r>
        <w:r w:rsidR="00D56A3C" w:rsidRPr="007A64EB">
          <w:t xml:space="preserve"> г</w:t>
        </w:r>
      </w:smartTag>
      <w:r w:rsidR="00D56A3C" w:rsidRPr="007A64EB">
        <w:t>., когда брачные отношени</w:t>
      </w:r>
      <w:r w:rsidR="003A451E" w:rsidRPr="007A64EB">
        <w:t>я фактически прекратились, Отве</w:t>
      </w:r>
      <w:r w:rsidR="00D56A3C" w:rsidRPr="007A64EB">
        <w:t>тчица вместе с 2-мя дочерьми выехала по адресу: п.Лесной горо</w:t>
      </w:r>
      <w:r w:rsidR="003A451E" w:rsidRPr="007A64EB">
        <w:t>док, ул.Фасадная, д.</w:t>
      </w:r>
      <w:r w:rsidR="000923A2" w:rsidRPr="007A64EB">
        <w:t>10 108</w:t>
      </w:r>
      <w:r w:rsidR="003A451E" w:rsidRPr="007A64EB">
        <w:t>. Истец</w:t>
      </w:r>
      <w:r w:rsidR="000923A2" w:rsidRPr="007A64EB">
        <w:t xml:space="preserve"> вместе с сыном Б.</w:t>
      </w:r>
      <w:r w:rsidR="00D56A3C" w:rsidRPr="007A64EB">
        <w:t>П.М. остался проживать</w:t>
      </w:r>
      <w:r w:rsidR="007A64EB">
        <w:t xml:space="preserve"> в квартире посс.Г</w:t>
      </w:r>
      <w:r w:rsidR="000923A2" w:rsidRPr="007A64EB">
        <w:t>-2 д.37-87</w:t>
      </w:r>
      <w:r w:rsidR="00D56A3C" w:rsidRPr="007A64EB">
        <w:t xml:space="preserve"> до настоящего времени.</w:t>
      </w:r>
      <w:r w:rsidR="00124B79" w:rsidRPr="007A64EB">
        <w:t xml:space="preserve"> </w:t>
      </w:r>
    </w:p>
    <w:p w:rsidR="00D56A3C" w:rsidRPr="007A64EB" w:rsidRDefault="00D56A3C" w:rsidP="007A64EB">
      <w:pPr>
        <w:ind w:firstLine="709"/>
        <w:jc w:val="both"/>
      </w:pPr>
      <w:r w:rsidRPr="007A64EB">
        <w:t>Полагая, что являясь полноценной собственницей 2 вышеуказанных кварт</w:t>
      </w:r>
      <w:r w:rsidR="000923A2" w:rsidRPr="007A64EB">
        <w:t xml:space="preserve">ир (предмет спора), в конце </w:t>
      </w:r>
      <w:smartTag w:uri="urn:schemas-microsoft-com:office:smarttags" w:element="metricconverter">
        <w:smartTagPr>
          <w:attr w:name="ProductID" w:val="2013 г"/>
        </w:smartTagPr>
        <w:r w:rsidR="000923A2" w:rsidRPr="007A64EB">
          <w:t>2013</w:t>
        </w:r>
        <w:r w:rsidRPr="007A64EB">
          <w:t xml:space="preserve"> г</w:t>
        </w:r>
      </w:smartTag>
      <w:r w:rsidRPr="007A64EB">
        <w:t>. Ответчица распорядилась своим правом и совершила сделку по их отчуждению.</w:t>
      </w:r>
      <w:r w:rsidR="00124B79" w:rsidRPr="007A64EB">
        <w:t xml:space="preserve"> </w:t>
      </w:r>
      <w:r w:rsidRPr="007A64EB">
        <w:t>Истец в настоящий момент времени полностью обеспечен жильем, ква</w:t>
      </w:r>
      <w:r w:rsidR="007A64EB">
        <w:t>ртира по адресу Г</w:t>
      </w:r>
      <w:r w:rsidR="000923A2" w:rsidRPr="007A64EB">
        <w:t>-2, д.37-87</w:t>
      </w:r>
      <w:r w:rsidRPr="007A64EB">
        <w:t xml:space="preserve"> используется совместно с сыном. Ответчик полагает, что поводом к обращению в суд явилось желание Истца получить отдельное жилье для создания новой семьи.</w:t>
      </w:r>
    </w:p>
    <w:p w:rsidR="00D56A3C" w:rsidRPr="007A64EB" w:rsidRDefault="00D56A3C" w:rsidP="007A64EB">
      <w:pPr>
        <w:jc w:val="both"/>
      </w:pPr>
    </w:p>
    <w:p w:rsidR="00D56A3C" w:rsidRPr="007A64EB" w:rsidRDefault="00D56A3C" w:rsidP="007A64EB">
      <w:pPr>
        <w:jc w:val="both"/>
      </w:pPr>
      <w:r w:rsidRPr="007A64EB">
        <w:tab/>
        <w:t>На основании вышеизложенного, руководствуясь ст. 36 СК РФ, п.15 Постановления Пленума Верховного суда Российской Федерации от 05.11.1998 г. №15 «О применении судами законодательства при рассмотрении дел о расторжении брака»</w:t>
      </w:r>
      <w:r w:rsidR="00F41062" w:rsidRPr="007A64EB">
        <w:t xml:space="preserve"> сторона Ответчика не признает исковые требования и просит в их удовлетворении отказать.</w:t>
      </w:r>
    </w:p>
    <w:p w:rsidR="00F41062" w:rsidRPr="007A64EB" w:rsidRDefault="00F41062" w:rsidP="007A64EB">
      <w:pPr>
        <w:jc w:val="both"/>
      </w:pPr>
    </w:p>
    <w:p w:rsidR="00F41062" w:rsidRPr="007A64EB" w:rsidRDefault="00F41062" w:rsidP="007A64EB">
      <w:pPr>
        <w:jc w:val="both"/>
      </w:pPr>
      <w:r w:rsidRPr="007A64EB">
        <w:t>Приложения:</w:t>
      </w:r>
    </w:p>
    <w:p w:rsidR="00F41062" w:rsidRPr="007A64EB" w:rsidRDefault="00F41062" w:rsidP="007A64EB">
      <w:pPr>
        <w:numPr>
          <w:ilvl w:val="0"/>
          <w:numId w:val="1"/>
        </w:numPr>
        <w:jc w:val="both"/>
      </w:pPr>
      <w:r w:rsidRPr="007A64EB">
        <w:t xml:space="preserve">Решением Горского сельского совета Народных депутатов Одинцовского района МО от 25 декабря </w:t>
      </w:r>
      <w:smartTag w:uri="urn:schemas-microsoft-com:office:smarttags" w:element="metricconverter">
        <w:smartTagPr>
          <w:attr w:name="ProductID" w:val="1992 г"/>
        </w:smartTagPr>
        <w:r w:rsidRPr="007A64EB">
          <w:t>1992 г</w:t>
        </w:r>
      </w:smartTag>
      <w:r w:rsidRPr="007A64EB">
        <w:t>.;(2 экз.)</w:t>
      </w:r>
    </w:p>
    <w:p w:rsidR="00F41062" w:rsidRPr="007A64EB" w:rsidRDefault="00F41062" w:rsidP="007A64EB">
      <w:pPr>
        <w:numPr>
          <w:ilvl w:val="0"/>
          <w:numId w:val="1"/>
        </w:numPr>
        <w:jc w:val="both"/>
      </w:pPr>
      <w:r w:rsidRPr="007A64EB">
        <w:t xml:space="preserve">Постановлением Главы администрации сельского совета Одинцовского района от 28 июля </w:t>
      </w:r>
      <w:smartTag w:uri="urn:schemas-microsoft-com:office:smarttags" w:element="metricconverter">
        <w:smartTagPr>
          <w:attr w:name="ProductID" w:val="1993 г"/>
        </w:smartTagPr>
        <w:r w:rsidRPr="007A64EB">
          <w:t>1993 г</w:t>
        </w:r>
      </w:smartTag>
      <w:r w:rsidRPr="007A64EB">
        <w:t>. №318; (2экз.)</w:t>
      </w:r>
    </w:p>
    <w:p w:rsidR="00F41062" w:rsidRPr="007A64EB" w:rsidRDefault="00F41062" w:rsidP="007A64EB">
      <w:pPr>
        <w:numPr>
          <w:ilvl w:val="0"/>
          <w:numId w:val="1"/>
        </w:numPr>
        <w:jc w:val="both"/>
      </w:pPr>
      <w:r w:rsidRPr="007A64EB">
        <w:t>Свидетельство о праве собственности на земельный участок; (2 экз.);</w:t>
      </w:r>
    </w:p>
    <w:p w:rsidR="00F41062" w:rsidRPr="007A64EB" w:rsidRDefault="00F41062" w:rsidP="007A64EB">
      <w:pPr>
        <w:numPr>
          <w:ilvl w:val="0"/>
          <w:numId w:val="1"/>
        </w:numPr>
        <w:jc w:val="both"/>
      </w:pPr>
      <w:r w:rsidRPr="007A64EB">
        <w:t xml:space="preserve">Решение Исполнительного комитета Горского сельского совета Народных депутатов Одинцовского района МО. О выделении жилой площади  от 20 декабря </w:t>
      </w:r>
      <w:smartTag w:uri="urn:schemas-microsoft-com:office:smarttags" w:element="metricconverter">
        <w:smartTagPr>
          <w:attr w:name="ProductID" w:val="1988 г"/>
        </w:smartTagPr>
        <w:r w:rsidRPr="007A64EB">
          <w:t>1988 г</w:t>
        </w:r>
      </w:smartTag>
      <w:r w:rsidRPr="007A64EB">
        <w:t>. (2 экз.);</w:t>
      </w:r>
    </w:p>
    <w:p w:rsidR="00F41062" w:rsidRPr="007A64EB" w:rsidRDefault="00F41062" w:rsidP="007A64EB">
      <w:pPr>
        <w:numPr>
          <w:ilvl w:val="0"/>
          <w:numId w:val="1"/>
        </w:numPr>
        <w:jc w:val="both"/>
      </w:pPr>
      <w:r w:rsidRPr="007A64EB">
        <w:t>договор о передачи квартиры в собственность (2 экз.)</w:t>
      </w:r>
    </w:p>
    <w:p w:rsidR="00124B79" w:rsidRPr="007A64EB" w:rsidRDefault="00124B79" w:rsidP="007A64EB">
      <w:pPr>
        <w:numPr>
          <w:ilvl w:val="0"/>
          <w:numId w:val="1"/>
        </w:numPr>
        <w:jc w:val="both"/>
      </w:pPr>
      <w:r w:rsidRPr="007A64EB">
        <w:t>выписка из ЕГРЮЛ (7 стр.)  (</w:t>
      </w:r>
      <w:r w:rsidRPr="007A64EB">
        <w:rPr>
          <w:lang w:val="en-US"/>
        </w:rPr>
        <w:t>http</w:t>
      </w:r>
      <w:r w:rsidRPr="007A64EB">
        <w:t>://</w:t>
      </w:r>
      <w:r w:rsidRPr="007A64EB">
        <w:rPr>
          <w:lang w:val="en-US"/>
        </w:rPr>
        <w:t>msk</w:t>
      </w:r>
      <w:r w:rsidRPr="007A64EB">
        <w:t>-</w:t>
      </w:r>
      <w:r w:rsidRPr="007A64EB">
        <w:rPr>
          <w:lang w:val="en-US"/>
        </w:rPr>
        <w:t>legal</w:t>
      </w:r>
      <w:r w:rsidRPr="007A64EB">
        <w:t>.</w:t>
      </w:r>
      <w:r w:rsidRPr="007A64EB">
        <w:rPr>
          <w:lang w:val="en-US"/>
        </w:rPr>
        <w:t>ru</w:t>
      </w:r>
      <w:r w:rsidRPr="007A64EB">
        <w:t>)</w:t>
      </w:r>
    </w:p>
    <w:p w:rsidR="00DA5C5F" w:rsidRPr="007A64EB" w:rsidRDefault="00DA5C5F" w:rsidP="00DA5C5F">
      <w:pPr>
        <w:rPr>
          <w:i/>
        </w:rPr>
      </w:pPr>
    </w:p>
    <w:p w:rsidR="00DA5C5F" w:rsidRPr="007A64EB" w:rsidRDefault="00DA5C5F" w:rsidP="00DA5C5F"/>
    <w:p w:rsidR="00DA5C5F" w:rsidRPr="007A64EB" w:rsidRDefault="00DA5C5F" w:rsidP="00DA5C5F">
      <w:pPr>
        <w:spacing w:line="360" w:lineRule="auto"/>
        <w:ind w:left="2829"/>
      </w:pPr>
      <w:r w:rsidRPr="007A64EB">
        <w:t>Представитель Ответчика по Доверенности</w:t>
      </w:r>
    </w:p>
    <w:p w:rsidR="00DA5C5F" w:rsidRPr="007A64EB" w:rsidRDefault="00DA5C5F" w:rsidP="00DA5C5F">
      <w:pPr>
        <w:spacing w:line="360" w:lineRule="auto"/>
        <w:ind w:left="2829"/>
      </w:pPr>
      <w:r w:rsidRPr="007A64EB">
        <w:t>адвокат______________________/Хоруженко А.С./</w:t>
      </w:r>
    </w:p>
    <w:p w:rsidR="00DA5C5F" w:rsidRPr="007A64EB" w:rsidRDefault="000923A2" w:rsidP="00DA5C5F">
      <w:pPr>
        <w:spacing w:line="360" w:lineRule="auto"/>
        <w:ind w:left="2829"/>
      </w:pPr>
      <w:r w:rsidRPr="007A64EB">
        <w:t>19.02.2014</w:t>
      </w:r>
    </w:p>
    <w:p w:rsidR="00843672" w:rsidRPr="007A64EB" w:rsidRDefault="00843672" w:rsidP="00843672">
      <w:pPr>
        <w:ind w:left="5664" w:firstLine="6"/>
        <w:rPr>
          <w:b/>
        </w:rPr>
      </w:pPr>
    </w:p>
    <w:p w:rsidR="00843672" w:rsidRPr="007A64EB" w:rsidRDefault="00843672" w:rsidP="00843672">
      <w:pPr>
        <w:ind w:left="5664" w:firstLine="6"/>
        <w:rPr>
          <w:b/>
        </w:rPr>
      </w:pPr>
    </w:p>
    <w:sectPr w:rsidR="00843672" w:rsidRPr="007A64EB" w:rsidSect="00124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38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2B87" w:rsidRDefault="005B2B87">
      <w:r>
        <w:separator/>
      </w:r>
    </w:p>
  </w:endnote>
  <w:endnote w:type="continuationSeparator" w:id="0">
    <w:p w:rsidR="005B2B87" w:rsidRDefault="005B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451E" w:rsidRDefault="003A451E" w:rsidP="00A949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451E" w:rsidRDefault="003A45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451E" w:rsidRDefault="003A451E" w:rsidP="00A949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569F">
      <w:rPr>
        <w:rStyle w:val="a4"/>
        <w:noProof/>
      </w:rPr>
      <w:t>2</w:t>
    </w:r>
    <w:r>
      <w:rPr>
        <w:rStyle w:val="a4"/>
      </w:rPr>
      <w:fldChar w:fldCharType="end"/>
    </w:r>
  </w:p>
  <w:p w:rsidR="003A451E" w:rsidRDefault="003A451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69F" w:rsidRDefault="007956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2B87" w:rsidRDefault="005B2B87">
      <w:r>
        <w:separator/>
      </w:r>
    </w:p>
  </w:footnote>
  <w:footnote w:type="continuationSeparator" w:id="0">
    <w:p w:rsidR="005B2B87" w:rsidRDefault="005B2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69F" w:rsidRDefault="007956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69F" w:rsidRDefault="0079569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69F" w:rsidRDefault="007956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A739E"/>
    <w:multiLevelType w:val="hybridMultilevel"/>
    <w:tmpl w:val="C0A2B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9706C3"/>
    <w:multiLevelType w:val="hybridMultilevel"/>
    <w:tmpl w:val="FA40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672"/>
    <w:rsid w:val="000246BD"/>
    <w:rsid w:val="000923A2"/>
    <w:rsid w:val="000F7BCB"/>
    <w:rsid w:val="00124B79"/>
    <w:rsid w:val="00167A9A"/>
    <w:rsid w:val="001F0AE3"/>
    <w:rsid w:val="00240105"/>
    <w:rsid w:val="003A451E"/>
    <w:rsid w:val="003C21F6"/>
    <w:rsid w:val="004147B2"/>
    <w:rsid w:val="00420CC2"/>
    <w:rsid w:val="004430A9"/>
    <w:rsid w:val="005B2B87"/>
    <w:rsid w:val="0079569F"/>
    <w:rsid w:val="007A64EB"/>
    <w:rsid w:val="00843672"/>
    <w:rsid w:val="00882928"/>
    <w:rsid w:val="008F6776"/>
    <w:rsid w:val="00A949F4"/>
    <w:rsid w:val="00AF5C46"/>
    <w:rsid w:val="00B6190F"/>
    <w:rsid w:val="00C14983"/>
    <w:rsid w:val="00C42285"/>
    <w:rsid w:val="00C55CEF"/>
    <w:rsid w:val="00D56A3C"/>
    <w:rsid w:val="00DA5C5F"/>
    <w:rsid w:val="00E81974"/>
    <w:rsid w:val="00F4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A4B1AACB-1503-4B8C-872B-CEB5CE9E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A5C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5C5F"/>
  </w:style>
  <w:style w:type="character" w:styleId="a5">
    <w:name w:val="Hyperlink"/>
    <w:unhideWhenUsed/>
    <w:rsid w:val="00124B79"/>
    <w:rPr>
      <w:color w:val="0000FF"/>
      <w:u w:val="single"/>
    </w:rPr>
  </w:style>
  <w:style w:type="paragraph" w:styleId="a6">
    <w:name w:val="header"/>
    <w:basedOn w:val="a"/>
    <w:link w:val="a7"/>
    <w:rsid w:val="00795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56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5944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Windows User</cp:lastModifiedBy>
  <cp:revision>2</cp:revision>
  <cp:lastPrinted>2010-02-18T23:25:00Z</cp:lastPrinted>
  <dcterms:created xsi:type="dcterms:W3CDTF">2021-07-03T07:28:00Z</dcterms:created>
  <dcterms:modified xsi:type="dcterms:W3CDTF">2021-07-03T07:28:00Z</dcterms:modified>
</cp:coreProperties>
</file>