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AE5A" w14:textId="77777777" w:rsidR="001B5DE1" w:rsidRPr="00C76259" w:rsidRDefault="00C76259" w:rsidP="00C762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76259">
        <w:rPr>
          <w:rFonts w:ascii="Times New Roman" w:hAnsi="Times New Roman"/>
          <w:b/>
          <w:sz w:val="24"/>
          <w:szCs w:val="24"/>
        </w:rPr>
        <w:t>В</w:t>
      </w:r>
      <w:r w:rsidR="00582F98">
        <w:rPr>
          <w:rFonts w:ascii="Times New Roman" w:hAnsi="Times New Roman"/>
          <w:b/>
          <w:sz w:val="24"/>
          <w:szCs w:val="24"/>
        </w:rPr>
        <w:t>идновский</w:t>
      </w:r>
      <w:proofErr w:type="spellEnd"/>
      <w:r w:rsidR="00582F98">
        <w:rPr>
          <w:rFonts w:ascii="Times New Roman" w:hAnsi="Times New Roman"/>
          <w:b/>
          <w:sz w:val="24"/>
          <w:szCs w:val="24"/>
        </w:rPr>
        <w:t xml:space="preserve"> городской суд </w:t>
      </w:r>
      <w:r w:rsidRPr="00C76259">
        <w:rPr>
          <w:rFonts w:ascii="Times New Roman" w:hAnsi="Times New Roman"/>
          <w:b/>
          <w:sz w:val="24"/>
          <w:szCs w:val="24"/>
        </w:rPr>
        <w:t>МО</w:t>
      </w:r>
    </w:p>
    <w:p w14:paraId="5D976F9C" w14:textId="77777777" w:rsidR="001B5DE1" w:rsidRPr="00C76259" w:rsidRDefault="001B5DE1" w:rsidP="00C76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A1A75D" w14:textId="77777777" w:rsidR="001B5DE1" w:rsidRPr="00C76259" w:rsidRDefault="001B5DE1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>Истцы:</w:t>
      </w:r>
      <w:r w:rsidR="00C76259" w:rsidRPr="00C76259">
        <w:rPr>
          <w:rFonts w:ascii="Times New Roman" w:hAnsi="Times New Roman"/>
          <w:sz w:val="24"/>
          <w:szCs w:val="24"/>
        </w:rPr>
        <w:t xml:space="preserve"> Д.Н.А.</w:t>
      </w:r>
    </w:p>
    <w:p w14:paraId="759E5FA4" w14:textId="77777777" w:rsidR="001B5DE1" w:rsidRPr="00C76259" w:rsidRDefault="001B5DE1" w:rsidP="00C76259">
      <w:pPr>
        <w:spacing w:after="0" w:line="240" w:lineRule="auto"/>
        <w:ind w:left="4944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г.Москва, Мичуринский пр., Олимпийская дер., д.</w:t>
      </w:r>
      <w:r w:rsidR="006A57D6">
        <w:rPr>
          <w:rFonts w:ascii="Times New Roman" w:hAnsi="Times New Roman"/>
          <w:sz w:val="24"/>
          <w:szCs w:val="24"/>
        </w:rPr>
        <w:t>5</w:t>
      </w:r>
    </w:p>
    <w:p w14:paraId="57C81402" w14:textId="77777777" w:rsidR="001B5DE1" w:rsidRPr="00C76259" w:rsidRDefault="001B5DE1" w:rsidP="00C76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B46D44" w14:textId="77777777" w:rsidR="001B5DE1" w:rsidRPr="00C76259" w:rsidRDefault="00C76259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Д.Г.А.</w:t>
      </w:r>
    </w:p>
    <w:p w14:paraId="71D089B0" w14:textId="77777777" w:rsidR="001B5DE1" w:rsidRPr="00C76259" w:rsidRDefault="001B5DE1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г.Москва, ул.Юных Ленинцев, д.48, кв.31</w:t>
      </w:r>
    </w:p>
    <w:p w14:paraId="683F29C9" w14:textId="77777777" w:rsidR="001B5DE1" w:rsidRPr="00C76259" w:rsidRDefault="001B5DE1" w:rsidP="00C76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32DFCE" w14:textId="77777777" w:rsidR="001B5DE1" w:rsidRPr="00C76259" w:rsidRDefault="001B5DE1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>Ответчик:</w:t>
      </w:r>
      <w:r w:rsidR="00C76259" w:rsidRPr="00C76259">
        <w:rPr>
          <w:rFonts w:ascii="Times New Roman" w:hAnsi="Times New Roman"/>
          <w:sz w:val="24"/>
          <w:szCs w:val="24"/>
        </w:rPr>
        <w:t xml:space="preserve"> Х.С.Л.</w:t>
      </w:r>
    </w:p>
    <w:p w14:paraId="6CC0CF3B" w14:textId="77777777" w:rsidR="001B5DE1" w:rsidRPr="00C76259" w:rsidRDefault="006A57D6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г.Москва, </w:t>
      </w:r>
      <w:proofErr w:type="spellStart"/>
      <w:r>
        <w:rPr>
          <w:rFonts w:ascii="Times New Roman" w:hAnsi="Times New Roman"/>
          <w:sz w:val="24"/>
          <w:szCs w:val="24"/>
        </w:rPr>
        <w:t>ул.Братеевская</w:t>
      </w:r>
      <w:proofErr w:type="spellEnd"/>
    </w:p>
    <w:p w14:paraId="3BDAEBC4" w14:textId="77777777" w:rsidR="001B5DE1" w:rsidRPr="00C76259" w:rsidRDefault="001B5DE1" w:rsidP="00C762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93963E" w14:textId="77777777" w:rsidR="001B5DE1" w:rsidRPr="00C76259" w:rsidRDefault="001B5DE1" w:rsidP="00C76259">
      <w:pPr>
        <w:spacing w:after="0" w:line="240" w:lineRule="auto"/>
        <w:ind w:left="4236" w:firstLine="708"/>
        <w:jc w:val="right"/>
        <w:rPr>
          <w:rFonts w:ascii="Times New Roman" w:hAnsi="Times New Roman"/>
          <w:b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>Третье лицо:</w:t>
      </w:r>
    </w:p>
    <w:p w14:paraId="30F7B2C6" w14:textId="77777777" w:rsidR="001B5DE1" w:rsidRPr="00C76259" w:rsidRDefault="00C76259" w:rsidP="00C76259">
      <w:pPr>
        <w:spacing w:after="0" w:line="240" w:lineRule="auto"/>
        <w:ind w:left="4944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ФБУ КП по МО</w:t>
      </w:r>
    </w:p>
    <w:p w14:paraId="29921F23" w14:textId="77777777" w:rsidR="001B5DE1" w:rsidRPr="00C76259" w:rsidRDefault="009012CA" w:rsidP="00C76259">
      <w:pPr>
        <w:spacing w:after="0" w:line="240" w:lineRule="auto"/>
        <w:ind w:left="4944" w:firstLine="12"/>
        <w:jc w:val="right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 xml:space="preserve">МО, Одинцовский район, </w:t>
      </w:r>
      <w:r w:rsidR="001B5DE1" w:rsidRPr="00C76259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="001B5DE1" w:rsidRPr="00C76259">
        <w:rPr>
          <w:rFonts w:ascii="Times New Roman" w:hAnsi="Times New Roman"/>
          <w:sz w:val="24"/>
          <w:szCs w:val="24"/>
        </w:rPr>
        <w:t>Новоивановское</w:t>
      </w:r>
      <w:proofErr w:type="spellEnd"/>
      <w:r w:rsidR="001B5DE1" w:rsidRPr="00C76259">
        <w:rPr>
          <w:rFonts w:ascii="Times New Roman" w:hAnsi="Times New Roman"/>
          <w:sz w:val="24"/>
          <w:szCs w:val="24"/>
        </w:rPr>
        <w:t>. Ул.Агрохимиков, д.6а</w:t>
      </w:r>
    </w:p>
    <w:p w14:paraId="65C146F2" w14:textId="77777777" w:rsidR="001B5DE1" w:rsidRPr="00C76259" w:rsidRDefault="001B5DE1" w:rsidP="001B5DE1">
      <w:pPr>
        <w:spacing w:after="0" w:line="240" w:lineRule="auto"/>
        <w:ind w:left="4944" w:firstLine="12"/>
        <w:rPr>
          <w:rFonts w:ascii="Times New Roman" w:hAnsi="Times New Roman"/>
          <w:sz w:val="24"/>
          <w:szCs w:val="24"/>
        </w:rPr>
      </w:pPr>
    </w:p>
    <w:p w14:paraId="42CBABD3" w14:textId="77777777" w:rsidR="001B5DE1" w:rsidRPr="00C76259" w:rsidRDefault="001B5DE1" w:rsidP="001B5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B8570" w14:textId="77777777" w:rsidR="001B5DE1" w:rsidRPr="00C76259" w:rsidRDefault="00A86DBF" w:rsidP="00C76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>ХОДАТАЙСТВО</w:t>
      </w:r>
    </w:p>
    <w:p w14:paraId="758ACD9C" w14:textId="77777777" w:rsidR="00A86DBF" w:rsidRPr="00C76259" w:rsidRDefault="00A86DBF" w:rsidP="00C762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о замене ненадлежащего Ответчика</w:t>
      </w:r>
    </w:p>
    <w:p w14:paraId="68FED527" w14:textId="77777777" w:rsidR="001B5DE1" w:rsidRPr="00C76259" w:rsidRDefault="001B5DE1" w:rsidP="00C762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442033" w14:textId="77777777" w:rsidR="00993AB1" w:rsidRPr="00C76259" w:rsidRDefault="00993AB1" w:rsidP="00C762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 xml:space="preserve">По существу заявленных исковых требований об исправлении кадастровой ошибки и </w:t>
      </w:r>
      <w:r w:rsidR="009012CA" w:rsidRPr="00C76259">
        <w:rPr>
          <w:rFonts w:ascii="Times New Roman" w:hAnsi="Times New Roman"/>
          <w:sz w:val="24"/>
          <w:szCs w:val="24"/>
        </w:rPr>
        <w:t>о</w:t>
      </w:r>
      <w:r w:rsidRPr="00C76259">
        <w:rPr>
          <w:rFonts w:ascii="Times New Roman" w:hAnsi="Times New Roman"/>
          <w:sz w:val="24"/>
          <w:szCs w:val="24"/>
        </w:rPr>
        <w:t>пределении места расположения смежной границы земельного участка сторона Ответчика желает поя</w:t>
      </w:r>
      <w:r w:rsidR="003E30B5" w:rsidRPr="00C76259">
        <w:rPr>
          <w:rFonts w:ascii="Times New Roman" w:hAnsi="Times New Roman"/>
          <w:sz w:val="24"/>
          <w:szCs w:val="24"/>
        </w:rPr>
        <w:t>с</w:t>
      </w:r>
      <w:r w:rsidRPr="00C76259">
        <w:rPr>
          <w:rFonts w:ascii="Times New Roman" w:hAnsi="Times New Roman"/>
          <w:sz w:val="24"/>
          <w:szCs w:val="24"/>
        </w:rPr>
        <w:t>нить следующее:</w:t>
      </w:r>
    </w:p>
    <w:p w14:paraId="3793EEA3" w14:textId="77777777" w:rsidR="00993AB1" w:rsidRPr="00C76259" w:rsidRDefault="008614FD" w:rsidP="0090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Действительно, в августе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</w:t>
        </w:r>
        <w:r w:rsidR="00993AB1" w:rsidRPr="00C7625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993AB1" w:rsidRPr="00C76259">
        <w:rPr>
          <w:rFonts w:ascii="Times New Roman" w:hAnsi="Times New Roman"/>
          <w:sz w:val="24"/>
          <w:szCs w:val="24"/>
        </w:rPr>
        <w:t xml:space="preserve">. </w:t>
      </w:r>
      <w:r w:rsidR="00A86DBF" w:rsidRPr="00C76259">
        <w:rPr>
          <w:rFonts w:ascii="Times New Roman" w:hAnsi="Times New Roman"/>
          <w:sz w:val="24"/>
          <w:szCs w:val="24"/>
        </w:rPr>
        <w:t xml:space="preserve">Истцами, а также Ответчиком </w:t>
      </w:r>
      <w:r w:rsidR="00993AB1" w:rsidRPr="00C76259">
        <w:rPr>
          <w:rFonts w:ascii="Times New Roman" w:hAnsi="Times New Roman"/>
          <w:sz w:val="24"/>
          <w:szCs w:val="24"/>
        </w:rPr>
        <w:t>для определ</w:t>
      </w:r>
      <w:r w:rsidR="0046262E" w:rsidRPr="00C76259">
        <w:rPr>
          <w:rFonts w:ascii="Times New Roman" w:hAnsi="Times New Roman"/>
          <w:sz w:val="24"/>
          <w:szCs w:val="24"/>
        </w:rPr>
        <w:t>е</w:t>
      </w:r>
      <w:r w:rsidR="00993AB1" w:rsidRPr="00C76259">
        <w:rPr>
          <w:rFonts w:ascii="Times New Roman" w:hAnsi="Times New Roman"/>
          <w:sz w:val="24"/>
          <w:szCs w:val="24"/>
        </w:rPr>
        <w:t>ния границ земельного участка</w:t>
      </w:r>
      <w:r w:rsidR="00A86DBF" w:rsidRPr="00C76259">
        <w:rPr>
          <w:rFonts w:ascii="Times New Roman" w:hAnsi="Times New Roman"/>
          <w:sz w:val="24"/>
          <w:szCs w:val="24"/>
        </w:rPr>
        <w:t xml:space="preserve"> б</w:t>
      </w:r>
      <w:r w:rsidR="00993AB1" w:rsidRPr="00C76259">
        <w:rPr>
          <w:rFonts w:ascii="Times New Roman" w:hAnsi="Times New Roman"/>
          <w:sz w:val="24"/>
          <w:szCs w:val="24"/>
        </w:rPr>
        <w:t>ыли заключены договора с ООО «М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="00A86DBF" w:rsidRPr="00C76259">
        <w:rPr>
          <w:rFonts w:ascii="Times New Roman" w:hAnsi="Times New Roman"/>
          <w:sz w:val="24"/>
          <w:szCs w:val="24"/>
        </w:rPr>
        <w:t>»</w:t>
      </w:r>
      <w:r w:rsidR="00993AB1" w:rsidRPr="00C76259">
        <w:rPr>
          <w:rFonts w:ascii="Times New Roman" w:hAnsi="Times New Roman"/>
          <w:sz w:val="24"/>
          <w:szCs w:val="24"/>
        </w:rPr>
        <w:t xml:space="preserve">. Соответствующие геодезические работы были выполнены, границы со смежными землепользователями согласованы, споров ни с одним из них ни у Истцов, ни у Ответчика не имелось. По результатам работ были изготовлены 2 межевых плана – один </w:t>
      </w:r>
      <w:r w:rsidR="00330926" w:rsidRPr="00C76259">
        <w:rPr>
          <w:rFonts w:ascii="Times New Roman" w:hAnsi="Times New Roman"/>
          <w:sz w:val="24"/>
          <w:szCs w:val="24"/>
        </w:rPr>
        <w:t xml:space="preserve">на земельный участок Истцов, </w:t>
      </w:r>
      <w:r w:rsidR="00C76259" w:rsidRPr="00C76259">
        <w:rPr>
          <w:rFonts w:ascii="Times New Roman" w:hAnsi="Times New Roman"/>
          <w:sz w:val="24"/>
          <w:szCs w:val="24"/>
        </w:rPr>
        <w:t>(далее «ЗУ И.</w:t>
      </w:r>
      <w:r w:rsidR="00330926" w:rsidRPr="00C76259">
        <w:rPr>
          <w:rFonts w:ascii="Times New Roman" w:hAnsi="Times New Roman"/>
          <w:sz w:val="24"/>
          <w:szCs w:val="24"/>
        </w:rPr>
        <w:t xml:space="preserve">»); другой – на земельный участок Ответчика, </w:t>
      </w:r>
      <w:r w:rsidR="00C76259" w:rsidRPr="00C76259">
        <w:rPr>
          <w:rFonts w:ascii="Times New Roman" w:hAnsi="Times New Roman"/>
          <w:sz w:val="24"/>
          <w:szCs w:val="24"/>
        </w:rPr>
        <w:t>(далее «ЗУ О.</w:t>
      </w:r>
      <w:r w:rsidR="00330926" w:rsidRPr="00C76259">
        <w:rPr>
          <w:rFonts w:ascii="Times New Roman" w:hAnsi="Times New Roman"/>
          <w:sz w:val="24"/>
          <w:szCs w:val="24"/>
        </w:rPr>
        <w:t>»). Земельные участки согласно фактическим</w:t>
      </w:r>
      <w:r w:rsidR="00A86DBF" w:rsidRPr="00C76259">
        <w:rPr>
          <w:rFonts w:ascii="Times New Roman" w:hAnsi="Times New Roman"/>
          <w:sz w:val="24"/>
          <w:szCs w:val="24"/>
        </w:rPr>
        <w:t xml:space="preserve"> границам и межевым планам имеют</w:t>
      </w:r>
      <w:r w:rsidR="00330926" w:rsidRPr="00C76259">
        <w:rPr>
          <w:rFonts w:ascii="Times New Roman" w:hAnsi="Times New Roman"/>
          <w:sz w:val="24"/>
          <w:szCs w:val="24"/>
        </w:rPr>
        <w:t xml:space="preserve"> </w:t>
      </w:r>
      <w:r w:rsidR="00A86DBF" w:rsidRPr="00C76259">
        <w:rPr>
          <w:rFonts w:ascii="Times New Roman" w:hAnsi="Times New Roman"/>
          <w:sz w:val="24"/>
          <w:szCs w:val="24"/>
        </w:rPr>
        <w:t>одну общую границу</w:t>
      </w:r>
      <w:r w:rsidR="00330926" w:rsidRPr="00C76259">
        <w:rPr>
          <w:rFonts w:ascii="Times New Roman" w:hAnsi="Times New Roman"/>
          <w:sz w:val="24"/>
          <w:szCs w:val="24"/>
        </w:rPr>
        <w:t>.</w:t>
      </w:r>
    </w:p>
    <w:p w14:paraId="4136C033" w14:textId="77777777" w:rsidR="00330926" w:rsidRPr="00C76259" w:rsidRDefault="00330926" w:rsidP="00901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Ответчик в соответствии с законом, одновременно с Истцами, обратился в ФБУ К</w:t>
      </w:r>
      <w:r w:rsidR="00C76259" w:rsidRPr="00C76259">
        <w:rPr>
          <w:rFonts w:ascii="Times New Roman" w:hAnsi="Times New Roman"/>
          <w:sz w:val="24"/>
          <w:szCs w:val="24"/>
        </w:rPr>
        <w:t xml:space="preserve">П. </w:t>
      </w:r>
      <w:r w:rsidRPr="00C76259">
        <w:rPr>
          <w:rFonts w:ascii="Times New Roman" w:hAnsi="Times New Roman"/>
          <w:sz w:val="24"/>
          <w:szCs w:val="24"/>
        </w:rPr>
        <w:t xml:space="preserve">по МО для регистрации границ земельного участка. Решением ФБУ </w:t>
      </w:r>
      <w:r w:rsidR="00C76259" w:rsidRPr="00C76259">
        <w:rPr>
          <w:rFonts w:ascii="Times New Roman" w:hAnsi="Times New Roman"/>
          <w:sz w:val="24"/>
          <w:szCs w:val="24"/>
        </w:rPr>
        <w:t>КП.</w:t>
      </w:r>
      <w:r w:rsidRPr="00C76259">
        <w:rPr>
          <w:rFonts w:ascii="Times New Roman" w:hAnsi="Times New Roman"/>
          <w:sz w:val="24"/>
          <w:szCs w:val="24"/>
        </w:rPr>
        <w:t xml:space="preserve"> по от </w:t>
      </w:r>
      <w:r w:rsidR="008614FD">
        <w:rPr>
          <w:rFonts w:ascii="Times New Roman" w:hAnsi="Times New Roman"/>
          <w:sz w:val="24"/>
          <w:szCs w:val="24"/>
        </w:rPr>
        <w:t>20.09.2013</w:t>
      </w:r>
      <w:r w:rsidR="0063395C" w:rsidRPr="00C76259">
        <w:rPr>
          <w:rFonts w:ascii="Times New Roman" w:hAnsi="Times New Roman"/>
          <w:sz w:val="24"/>
          <w:szCs w:val="24"/>
        </w:rPr>
        <w:t xml:space="preserve"> </w:t>
      </w:r>
      <w:r w:rsidRPr="00C76259">
        <w:rPr>
          <w:rFonts w:ascii="Times New Roman" w:hAnsi="Times New Roman"/>
          <w:sz w:val="24"/>
          <w:szCs w:val="24"/>
        </w:rPr>
        <w:t>г. «Об отказе в учете изменений объекта недвижимости» установлено, что граница ЗУ Ответчика пересекае</w:t>
      </w:r>
      <w:r w:rsidR="00C76259" w:rsidRPr="00C76259">
        <w:rPr>
          <w:rFonts w:ascii="Times New Roman" w:hAnsi="Times New Roman"/>
          <w:sz w:val="24"/>
          <w:szCs w:val="24"/>
        </w:rPr>
        <w:t>т границу ЗУ И.</w:t>
      </w:r>
      <w:r w:rsidR="0046262E" w:rsidRPr="00C76259">
        <w:rPr>
          <w:rFonts w:ascii="Times New Roman" w:hAnsi="Times New Roman"/>
          <w:sz w:val="24"/>
          <w:szCs w:val="24"/>
        </w:rPr>
        <w:t>, в связи с</w:t>
      </w:r>
      <w:r w:rsidRPr="00C76259">
        <w:rPr>
          <w:rFonts w:ascii="Times New Roman" w:hAnsi="Times New Roman"/>
          <w:sz w:val="24"/>
          <w:szCs w:val="24"/>
        </w:rPr>
        <w:t xml:space="preserve"> чем отказано в государственном учете изменений сведений о местоположении грани</w:t>
      </w:r>
      <w:r w:rsidR="0046262E" w:rsidRPr="00C76259">
        <w:rPr>
          <w:rFonts w:ascii="Times New Roman" w:hAnsi="Times New Roman"/>
          <w:sz w:val="24"/>
          <w:szCs w:val="24"/>
        </w:rPr>
        <w:t>цы и площади земельного участка</w:t>
      </w:r>
      <w:r w:rsidR="003E30B5" w:rsidRPr="00C76259">
        <w:rPr>
          <w:rFonts w:ascii="Times New Roman" w:hAnsi="Times New Roman"/>
          <w:sz w:val="24"/>
          <w:szCs w:val="24"/>
        </w:rPr>
        <w:t xml:space="preserve"> </w:t>
      </w:r>
      <w:r w:rsidR="0046262E" w:rsidRPr="00C76259">
        <w:rPr>
          <w:rFonts w:ascii="Times New Roman" w:hAnsi="Times New Roman"/>
          <w:sz w:val="24"/>
          <w:szCs w:val="24"/>
        </w:rPr>
        <w:t>(приложение №1).</w:t>
      </w:r>
    </w:p>
    <w:p w14:paraId="6C784E53" w14:textId="77777777" w:rsidR="00A86DBF" w:rsidRPr="00C76259" w:rsidRDefault="00330926" w:rsidP="00993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ab/>
        <w:t>Такой же отказ был получен Истцами. Однако в основаниях отказа в регистрации границ, помимо пересечен</w:t>
      </w:r>
      <w:r w:rsidR="00C76259" w:rsidRPr="00C76259">
        <w:rPr>
          <w:rFonts w:ascii="Times New Roman" w:hAnsi="Times New Roman"/>
          <w:sz w:val="24"/>
          <w:szCs w:val="24"/>
        </w:rPr>
        <w:t>ия границ участка с ЗУ О.</w:t>
      </w:r>
      <w:r w:rsidRPr="00C76259">
        <w:rPr>
          <w:rFonts w:ascii="Times New Roman" w:hAnsi="Times New Roman"/>
          <w:sz w:val="24"/>
          <w:szCs w:val="24"/>
        </w:rPr>
        <w:t>, значилось также: «площадь земельного участка, заявленного к кадастровому учету в связи с исправлением кадастровой ошибки, увеличивается на 15 кв.м.</w:t>
      </w:r>
      <w:r w:rsidR="0046262E" w:rsidRPr="00C76259">
        <w:rPr>
          <w:rFonts w:ascii="Times New Roman" w:hAnsi="Times New Roman"/>
          <w:sz w:val="24"/>
          <w:szCs w:val="24"/>
        </w:rPr>
        <w:t xml:space="preserve">». </w:t>
      </w:r>
    </w:p>
    <w:p w14:paraId="5E61B246" w14:textId="77777777" w:rsidR="0046262E" w:rsidRPr="00C76259" w:rsidRDefault="0046262E" w:rsidP="00A86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Таким образом, помимо одинакового основания отказа в регистрации границ ЗУ О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и ЗУ И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="008614FD">
        <w:rPr>
          <w:rFonts w:ascii="Times New Roman" w:hAnsi="Times New Roman"/>
          <w:sz w:val="24"/>
          <w:szCs w:val="24"/>
        </w:rPr>
        <w:t xml:space="preserve"> в сентябре </w:t>
      </w:r>
      <w:smartTag w:uri="urn:schemas-microsoft-com:office:smarttags" w:element="metricconverter">
        <w:smartTagPr>
          <w:attr w:name="ProductID" w:val="2013 г"/>
        </w:smartTagPr>
        <w:r w:rsidR="008614FD">
          <w:rPr>
            <w:rFonts w:ascii="Times New Roman" w:hAnsi="Times New Roman"/>
            <w:sz w:val="24"/>
            <w:szCs w:val="24"/>
          </w:rPr>
          <w:t>2013</w:t>
        </w:r>
        <w:r w:rsidR="00A86DBF" w:rsidRPr="00C7625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A86DBF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>, в решении об отк</w:t>
      </w:r>
      <w:r w:rsidR="00A86DBF" w:rsidRPr="00C76259">
        <w:rPr>
          <w:rFonts w:ascii="Times New Roman" w:hAnsi="Times New Roman"/>
          <w:sz w:val="24"/>
          <w:szCs w:val="24"/>
        </w:rPr>
        <w:t>азе в регистрации ЗУ И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значилось также указани</w:t>
      </w:r>
      <w:r w:rsidR="00A86DBF" w:rsidRPr="00C76259">
        <w:rPr>
          <w:rFonts w:ascii="Times New Roman" w:hAnsi="Times New Roman"/>
          <w:sz w:val="24"/>
          <w:szCs w:val="24"/>
        </w:rPr>
        <w:t>е на увеличение площади ЗУ И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за счет </w:t>
      </w:r>
      <w:r w:rsidR="00A86DBF" w:rsidRPr="00C76259">
        <w:rPr>
          <w:rFonts w:ascii="Times New Roman" w:hAnsi="Times New Roman"/>
          <w:sz w:val="24"/>
          <w:szCs w:val="24"/>
        </w:rPr>
        <w:t xml:space="preserve">дополнительной </w:t>
      </w:r>
      <w:r w:rsidRPr="00C76259">
        <w:rPr>
          <w:rFonts w:ascii="Times New Roman" w:hAnsi="Times New Roman"/>
          <w:sz w:val="24"/>
          <w:szCs w:val="24"/>
        </w:rPr>
        <w:t>площади.</w:t>
      </w:r>
      <w:r w:rsidR="00A86DBF" w:rsidRPr="00C76259">
        <w:rPr>
          <w:rFonts w:ascii="Times New Roman" w:hAnsi="Times New Roman"/>
          <w:sz w:val="24"/>
          <w:szCs w:val="24"/>
        </w:rPr>
        <w:t xml:space="preserve"> </w:t>
      </w:r>
    </w:p>
    <w:p w14:paraId="65010576" w14:textId="77777777" w:rsidR="0046262E" w:rsidRPr="00C76259" w:rsidRDefault="00A86DBF" w:rsidP="00C7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Согласно межевым планам данная дополнительная площадь не имеет общих границ с ЗУ О.</w:t>
      </w:r>
    </w:p>
    <w:p w14:paraId="733B7E7E" w14:textId="77777777" w:rsidR="008011B5" w:rsidRPr="00C76259" w:rsidRDefault="0046262E" w:rsidP="00801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ab/>
      </w:r>
      <w:r w:rsidRPr="00C76259">
        <w:rPr>
          <w:rFonts w:ascii="Times New Roman" w:hAnsi="Times New Roman"/>
          <w:sz w:val="24"/>
          <w:szCs w:val="24"/>
        </w:rPr>
        <w:t>Позднее, Ответчик вновь обратился в ООО «М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>» для подготовки нового межевого плана и исправления ранее допущенных ошибок. После проведения геодезических работ, согласования границ с собственниками прилегающих участков, новый межевой план был изготовлен</w:t>
      </w:r>
      <w:r w:rsidR="0088040F" w:rsidRPr="00C76259">
        <w:rPr>
          <w:rFonts w:ascii="Times New Roman" w:hAnsi="Times New Roman"/>
          <w:sz w:val="24"/>
          <w:szCs w:val="24"/>
        </w:rPr>
        <w:t xml:space="preserve"> (приложение №2</w:t>
      </w:r>
      <w:r w:rsidR="003E30B5" w:rsidRPr="00C76259">
        <w:rPr>
          <w:rFonts w:ascii="Times New Roman" w:hAnsi="Times New Roman"/>
          <w:sz w:val="24"/>
          <w:szCs w:val="24"/>
        </w:rPr>
        <w:t>)</w:t>
      </w:r>
      <w:r w:rsidRPr="00C76259">
        <w:rPr>
          <w:rFonts w:ascii="Times New Roman" w:hAnsi="Times New Roman"/>
          <w:sz w:val="24"/>
          <w:szCs w:val="24"/>
        </w:rPr>
        <w:t xml:space="preserve"> и подан для регистрации в ФБУ </w:t>
      </w:r>
      <w:r w:rsidR="00C76259" w:rsidRPr="00C76259">
        <w:rPr>
          <w:rFonts w:ascii="Times New Roman" w:hAnsi="Times New Roman"/>
          <w:sz w:val="24"/>
          <w:szCs w:val="24"/>
        </w:rPr>
        <w:t>КП.</w:t>
      </w:r>
      <w:r w:rsidR="0063395C" w:rsidRPr="00C76259">
        <w:rPr>
          <w:rFonts w:ascii="Times New Roman" w:hAnsi="Times New Roman"/>
          <w:sz w:val="24"/>
          <w:szCs w:val="24"/>
        </w:rPr>
        <w:t>. Решением от</w:t>
      </w:r>
      <w:r w:rsidR="00C76259" w:rsidRPr="00C76259">
        <w:rPr>
          <w:rFonts w:ascii="Times New Roman" w:hAnsi="Times New Roman"/>
          <w:sz w:val="24"/>
          <w:szCs w:val="24"/>
        </w:rPr>
        <w:t xml:space="preserve"> </w:t>
      </w:r>
      <w:r w:rsidR="0063395C" w:rsidRPr="00C76259">
        <w:rPr>
          <w:rFonts w:ascii="Times New Roman" w:hAnsi="Times New Roman"/>
          <w:sz w:val="24"/>
          <w:szCs w:val="24"/>
        </w:rPr>
        <w:t>января</w:t>
      </w:r>
      <w:r w:rsidRPr="00C7625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614FD">
          <w:rPr>
            <w:rFonts w:ascii="Times New Roman" w:hAnsi="Times New Roman"/>
            <w:sz w:val="24"/>
            <w:szCs w:val="24"/>
          </w:rPr>
          <w:t>2014</w:t>
        </w:r>
        <w:r w:rsidRPr="00C7625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76259">
        <w:rPr>
          <w:rFonts w:ascii="Times New Roman" w:hAnsi="Times New Roman"/>
          <w:sz w:val="24"/>
          <w:szCs w:val="24"/>
        </w:rPr>
        <w:t>. изменения сведений о местоположении и/или площади З</w:t>
      </w:r>
      <w:r w:rsidR="0063395C" w:rsidRPr="00C76259">
        <w:rPr>
          <w:rFonts w:ascii="Times New Roman" w:hAnsi="Times New Roman"/>
          <w:sz w:val="24"/>
          <w:szCs w:val="24"/>
        </w:rPr>
        <w:t>У О</w:t>
      </w:r>
      <w:r w:rsidR="00C76259" w:rsidRPr="00C76259">
        <w:rPr>
          <w:rFonts w:ascii="Times New Roman" w:hAnsi="Times New Roman"/>
          <w:sz w:val="24"/>
          <w:szCs w:val="24"/>
        </w:rPr>
        <w:t xml:space="preserve">. </w:t>
      </w:r>
      <w:r w:rsidR="0063395C" w:rsidRPr="00C76259">
        <w:rPr>
          <w:rFonts w:ascii="Times New Roman" w:hAnsi="Times New Roman"/>
          <w:sz w:val="24"/>
          <w:szCs w:val="24"/>
        </w:rPr>
        <w:t xml:space="preserve">были утверждены, </w:t>
      </w:r>
      <w:r w:rsidR="0063395C" w:rsidRPr="00C76259">
        <w:rPr>
          <w:rFonts w:ascii="Times New Roman" w:hAnsi="Times New Roman"/>
          <w:sz w:val="24"/>
          <w:szCs w:val="24"/>
        </w:rPr>
        <w:lastRenderedPageBreak/>
        <w:t>19.01.</w:t>
      </w:r>
      <w:r w:rsidR="008614FD">
        <w:rPr>
          <w:rFonts w:ascii="Times New Roman" w:hAnsi="Times New Roman"/>
          <w:sz w:val="24"/>
          <w:szCs w:val="24"/>
        </w:rPr>
        <w:t>2014</w:t>
      </w:r>
      <w:r w:rsidRPr="00C76259">
        <w:rPr>
          <w:rFonts w:ascii="Times New Roman" w:hAnsi="Times New Roman"/>
          <w:sz w:val="24"/>
          <w:szCs w:val="24"/>
        </w:rPr>
        <w:t xml:space="preserve"> г. был выдан кадастровы</w:t>
      </w:r>
      <w:r w:rsidR="00A31EE9" w:rsidRPr="00C76259">
        <w:rPr>
          <w:rFonts w:ascii="Times New Roman" w:hAnsi="Times New Roman"/>
          <w:sz w:val="24"/>
          <w:szCs w:val="24"/>
        </w:rPr>
        <w:t>й паспорт на земельный участок (приложение №</w:t>
      </w:r>
      <w:r w:rsidR="0088040F" w:rsidRPr="00C76259">
        <w:rPr>
          <w:rFonts w:ascii="Times New Roman" w:hAnsi="Times New Roman"/>
          <w:sz w:val="24"/>
          <w:szCs w:val="24"/>
        </w:rPr>
        <w:t>3</w:t>
      </w:r>
      <w:r w:rsidR="003E30B5" w:rsidRPr="00C76259">
        <w:rPr>
          <w:rFonts w:ascii="Times New Roman" w:hAnsi="Times New Roman"/>
          <w:sz w:val="24"/>
          <w:szCs w:val="24"/>
        </w:rPr>
        <w:t xml:space="preserve">, </w:t>
      </w:r>
      <w:r w:rsidR="0088040F" w:rsidRPr="00C76259">
        <w:rPr>
          <w:rFonts w:ascii="Times New Roman" w:hAnsi="Times New Roman"/>
          <w:sz w:val="24"/>
          <w:szCs w:val="24"/>
        </w:rPr>
        <w:t>№4</w:t>
      </w:r>
      <w:r w:rsidR="003E30B5" w:rsidRPr="00C76259">
        <w:rPr>
          <w:rFonts w:ascii="Times New Roman" w:hAnsi="Times New Roman"/>
          <w:sz w:val="24"/>
          <w:szCs w:val="24"/>
        </w:rPr>
        <w:t>).</w:t>
      </w:r>
    </w:p>
    <w:p w14:paraId="4C70A6ED" w14:textId="77777777" w:rsidR="00A86DBF" w:rsidRPr="00C76259" w:rsidRDefault="008011B5" w:rsidP="00801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В</w:t>
      </w:r>
      <w:r w:rsidR="00C76259" w:rsidRPr="00C76259">
        <w:rPr>
          <w:rFonts w:ascii="Times New Roman" w:hAnsi="Times New Roman"/>
          <w:sz w:val="24"/>
          <w:szCs w:val="24"/>
        </w:rPr>
        <w:t xml:space="preserve"> настоящее время ЗУ О.</w:t>
      </w:r>
      <w:r w:rsidR="0088040F" w:rsidRPr="00C76259">
        <w:rPr>
          <w:rFonts w:ascii="Times New Roman" w:hAnsi="Times New Roman"/>
          <w:sz w:val="24"/>
          <w:szCs w:val="24"/>
        </w:rPr>
        <w:t xml:space="preserve"> имеет зарегистрированные в соответствии с законо</w:t>
      </w:r>
      <w:r w:rsidRPr="00C76259">
        <w:rPr>
          <w:rFonts w:ascii="Times New Roman" w:hAnsi="Times New Roman"/>
          <w:sz w:val="24"/>
          <w:szCs w:val="24"/>
        </w:rPr>
        <w:t>м границы и площадь. С</w:t>
      </w:r>
      <w:r w:rsidR="0088040F" w:rsidRPr="00C76259">
        <w:rPr>
          <w:rFonts w:ascii="Times New Roman" w:hAnsi="Times New Roman"/>
          <w:sz w:val="24"/>
          <w:szCs w:val="24"/>
        </w:rPr>
        <w:t>межные с ЗУ И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="0088040F" w:rsidRPr="00C76259">
        <w:rPr>
          <w:rFonts w:ascii="Times New Roman" w:hAnsi="Times New Roman"/>
          <w:sz w:val="24"/>
          <w:szCs w:val="24"/>
        </w:rPr>
        <w:t xml:space="preserve"> границы</w:t>
      </w:r>
      <w:r w:rsidRPr="00C76259">
        <w:rPr>
          <w:rFonts w:ascii="Times New Roman" w:hAnsi="Times New Roman"/>
          <w:sz w:val="24"/>
          <w:szCs w:val="24"/>
        </w:rPr>
        <w:t xml:space="preserve"> ЗУ О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Истцом фактически не оспариваются, де-юре являются уст</w:t>
      </w:r>
      <w:r w:rsidR="0063395C" w:rsidRPr="00C76259">
        <w:rPr>
          <w:rFonts w:ascii="Times New Roman" w:hAnsi="Times New Roman"/>
          <w:sz w:val="24"/>
          <w:szCs w:val="24"/>
        </w:rPr>
        <w:t>ановленными межевым планом от, подготовленным Ответчиком</w:t>
      </w:r>
      <w:r w:rsidRPr="00C76259">
        <w:rPr>
          <w:rFonts w:ascii="Times New Roman" w:hAnsi="Times New Roman"/>
          <w:sz w:val="24"/>
          <w:szCs w:val="24"/>
        </w:rPr>
        <w:t xml:space="preserve"> и решением ФБ</w:t>
      </w:r>
      <w:r w:rsidR="0063395C" w:rsidRPr="00C76259">
        <w:rPr>
          <w:rFonts w:ascii="Times New Roman" w:hAnsi="Times New Roman"/>
          <w:sz w:val="24"/>
          <w:szCs w:val="24"/>
        </w:rPr>
        <w:t xml:space="preserve">У </w:t>
      </w:r>
      <w:r w:rsidR="00C76259" w:rsidRPr="00C76259">
        <w:rPr>
          <w:rFonts w:ascii="Times New Roman" w:hAnsi="Times New Roman"/>
          <w:sz w:val="24"/>
          <w:szCs w:val="24"/>
        </w:rPr>
        <w:t>КП.</w:t>
      </w:r>
      <w:r w:rsidR="008614FD">
        <w:rPr>
          <w:rFonts w:ascii="Times New Roman" w:hAnsi="Times New Roman"/>
          <w:sz w:val="24"/>
          <w:szCs w:val="24"/>
        </w:rPr>
        <w:t xml:space="preserve"> по МО от января </w:t>
      </w:r>
      <w:smartTag w:uri="urn:schemas-microsoft-com:office:smarttags" w:element="metricconverter">
        <w:smartTagPr>
          <w:attr w:name="ProductID" w:val="2014 г"/>
        </w:smartTagPr>
        <w:r w:rsidR="008614FD">
          <w:rPr>
            <w:rFonts w:ascii="Times New Roman" w:hAnsi="Times New Roman"/>
            <w:sz w:val="24"/>
            <w:szCs w:val="24"/>
          </w:rPr>
          <w:t>2014</w:t>
        </w:r>
        <w:r w:rsidR="0063395C" w:rsidRPr="00C7625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63395C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. </w:t>
      </w:r>
    </w:p>
    <w:p w14:paraId="18C0B561" w14:textId="77777777" w:rsidR="00A86DBF" w:rsidRPr="00C76259" w:rsidRDefault="008011B5" w:rsidP="00C7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Исходя из реш</w:t>
      </w:r>
      <w:r w:rsidR="0063395C" w:rsidRPr="00C76259">
        <w:rPr>
          <w:rFonts w:ascii="Times New Roman" w:hAnsi="Times New Roman"/>
          <w:sz w:val="24"/>
          <w:szCs w:val="24"/>
        </w:rPr>
        <w:t xml:space="preserve">ения ФБУ </w:t>
      </w:r>
      <w:r w:rsidR="00C76259" w:rsidRPr="00C76259">
        <w:rPr>
          <w:rFonts w:ascii="Times New Roman" w:hAnsi="Times New Roman"/>
          <w:sz w:val="24"/>
          <w:szCs w:val="24"/>
        </w:rPr>
        <w:t>КП.</w:t>
      </w:r>
      <w:r w:rsidRPr="00C76259">
        <w:rPr>
          <w:rFonts w:ascii="Times New Roman" w:hAnsi="Times New Roman"/>
          <w:sz w:val="24"/>
          <w:szCs w:val="24"/>
        </w:rPr>
        <w:t xml:space="preserve"> предметом правопритязаний Истцов фактически является определение и включение в границы ЗУ И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 спорной</w:t>
      </w:r>
      <w:r w:rsidR="00A86DBF" w:rsidRPr="00C76259">
        <w:rPr>
          <w:rFonts w:ascii="Times New Roman" w:hAnsi="Times New Roman"/>
          <w:sz w:val="24"/>
          <w:szCs w:val="24"/>
        </w:rPr>
        <w:t xml:space="preserve"> дополнительной</w:t>
      </w:r>
      <w:r w:rsidRPr="00C76259">
        <w:rPr>
          <w:rFonts w:ascii="Times New Roman" w:hAnsi="Times New Roman"/>
          <w:sz w:val="24"/>
          <w:szCs w:val="24"/>
        </w:rPr>
        <w:t xml:space="preserve"> площади в 15 кв.м, которая не имеет никакого отношения к ЗУ О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Pr="00C76259">
        <w:rPr>
          <w:rFonts w:ascii="Times New Roman" w:hAnsi="Times New Roman"/>
          <w:sz w:val="24"/>
          <w:szCs w:val="24"/>
        </w:rPr>
        <w:t xml:space="preserve">, равно как не имеет с ним </w:t>
      </w:r>
      <w:r w:rsidR="00662ACF" w:rsidRPr="00C76259">
        <w:rPr>
          <w:rFonts w:ascii="Times New Roman" w:hAnsi="Times New Roman"/>
          <w:sz w:val="24"/>
          <w:szCs w:val="24"/>
        </w:rPr>
        <w:t xml:space="preserve">каких-либо, в т.ч. </w:t>
      </w:r>
      <w:r w:rsidRPr="00C76259">
        <w:rPr>
          <w:rFonts w:ascii="Times New Roman" w:hAnsi="Times New Roman"/>
          <w:sz w:val="24"/>
          <w:szCs w:val="24"/>
        </w:rPr>
        <w:t>спорных</w:t>
      </w:r>
      <w:r w:rsidR="00662ACF" w:rsidRPr="00C76259">
        <w:rPr>
          <w:rFonts w:ascii="Times New Roman" w:hAnsi="Times New Roman"/>
          <w:sz w:val="24"/>
          <w:szCs w:val="24"/>
        </w:rPr>
        <w:t>,</w:t>
      </w:r>
      <w:r w:rsidRPr="00C76259">
        <w:rPr>
          <w:rFonts w:ascii="Times New Roman" w:hAnsi="Times New Roman"/>
          <w:sz w:val="24"/>
          <w:szCs w:val="24"/>
        </w:rPr>
        <w:t xml:space="preserve"> границ. </w:t>
      </w:r>
    </w:p>
    <w:p w14:paraId="33FB1791" w14:textId="77777777" w:rsidR="003E30B5" w:rsidRPr="00C76259" w:rsidRDefault="008011B5" w:rsidP="00801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Таким образом, спорные правоотнош</w:t>
      </w:r>
      <w:r w:rsidR="00662ACF" w:rsidRPr="00C76259">
        <w:rPr>
          <w:rFonts w:ascii="Times New Roman" w:hAnsi="Times New Roman"/>
          <w:sz w:val="24"/>
          <w:szCs w:val="24"/>
        </w:rPr>
        <w:t>ения между Истцами и Ответчиком</w:t>
      </w:r>
      <w:r w:rsidRPr="00C76259">
        <w:rPr>
          <w:rFonts w:ascii="Times New Roman" w:hAnsi="Times New Roman"/>
          <w:sz w:val="24"/>
          <w:szCs w:val="24"/>
        </w:rPr>
        <w:t xml:space="preserve"> о границах</w:t>
      </w:r>
      <w:r w:rsidR="00662ACF" w:rsidRPr="00C76259">
        <w:rPr>
          <w:rFonts w:ascii="Times New Roman" w:hAnsi="Times New Roman"/>
          <w:sz w:val="24"/>
          <w:szCs w:val="24"/>
        </w:rPr>
        <w:t xml:space="preserve"> их</w:t>
      </w:r>
      <w:r w:rsidRPr="00C76259">
        <w:rPr>
          <w:rFonts w:ascii="Times New Roman" w:hAnsi="Times New Roman"/>
          <w:sz w:val="24"/>
          <w:szCs w:val="24"/>
        </w:rPr>
        <w:t xml:space="preserve"> земельных участков отсутствуют.</w:t>
      </w:r>
      <w:r w:rsidR="00662ACF" w:rsidRPr="00C76259">
        <w:rPr>
          <w:rFonts w:ascii="Times New Roman" w:hAnsi="Times New Roman"/>
          <w:sz w:val="24"/>
          <w:szCs w:val="24"/>
        </w:rPr>
        <w:t xml:space="preserve"> Истцами не заявлено требований о признании недействительным Решен</w:t>
      </w:r>
      <w:r w:rsidR="0063395C" w:rsidRPr="00C76259">
        <w:rPr>
          <w:rFonts w:ascii="Times New Roman" w:hAnsi="Times New Roman"/>
          <w:sz w:val="24"/>
          <w:szCs w:val="24"/>
        </w:rPr>
        <w:t xml:space="preserve">ия ФБУ </w:t>
      </w:r>
      <w:r w:rsidR="00C76259" w:rsidRPr="00C76259">
        <w:rPr>
          <w:rFonts w:ascii="Times New Roman" w:hAnsi="Times New Roman"/>
          <w:sz w:val="24"/>
          <w:szCs w:val="24"/>
        </w:rPr>
        <w:t xml:space="preserve">КП. от </w:t>
      </w:r>
      <w:r w:rsidR="0063395C" w:rsidRPr="00C76259">
        <w:rPr>
          <w:rFonts w:ascii="Times New Roman" w:hAnsi="Times New Roman"/>
          <w:sz w:val="24"/>
          <w:szCs w:val="24"/>
        </w:rPr>
        <w:t>января</w:t>
      </w:r>
      <w:r w:rsidR="008614F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614FD">
          <w:rPr>
            <w:rFonts w:ascii="Times New Roman" w:hAnsi="Times New Roman"/>
            <w:sz w:val="24"/>
            <w:szCs w:val="24"/>
          </w:rPr>
          <w:t>2014</w:t>
        </w:r>
        <w:r w:rsidR="00662ACF" w:rsidRPr="00C7625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662ACF" w:rsidRPr="00C76259">
        <w:rPr>
          <w:rFonts w:ascii="Times New Roman" w:hAnsi="Times New Roman"/>
          <w:sz w:val="24"/>
          <w:szCs w:val="24"/>
        </w:rPr>
        <w:t>. в отношении границ земельного участка Ответчика. Спор о принадлежности площади в 15 кв.м, либо о включении этой дополнительной площади в границы ЗУ Истцов должен разрешаться с собственниками прилегающих к этой доп.площад</w:t>
      </w:r>
      <w:r w:rsidR="0063395C" w:rsidRPr="00C76259">
        <w:rPr>
          <w:rFonts w:ascii="Times New Roman" w:hAnsi="Times New Roman"/>
          <w:sz w:val="24"/>
          <w:szCs w:val="24"/>
        </w:rPr>
        <w:t>и участков</w:t>
      </w:r>
      <w:r w:rsidR="00662ACF" w:rsidRPr="00C76259">
        <w:rPr>
          <w:rFonts w:ascii="Times New Roman" w:hAnsi="Times New Roman"/>
          <w:sz w:val="24"/>
          <w:szCs w:val="24"/>
        </w:rPr>
        <w:t>.</w:t>
      </w:r>
      <w:r w:rsidR="00947282" w:rsidRPr="00C76259">
        <w:rPr>
          <w:rFonts w:ascii="Times New Roman" w:hAnsi="Times New Roman"/>
          <w:sz w:val="24"/>
          <w:szCs w:val="24"/>
        </w:rPr>
        <w:t xml:space="preserve"> Участие Ответчика Х</w:t>
      </w:r>
      <w:r w:rsidR="00C76259" w:rsidRPr="00C76259">
        <w:rPr>
          <w:rFonts w:ascii="Times New Roman" w:hAnsi="Times New Roman"/>
          <w:sz w:val="24"/>
          <w:szCs w:val="24"/>
        </w:rPr>
        <w:t>.</w:t>
      </w:r>
      <w:r w:rsidR="00947282" w:rsidRPr="00C76259">
        <w:rPr>
          <w:rFonts w:ascii="Times New Roman" w:hAnsi="Times New Roman"/>
          <w:sz w:val="24"/>
          <w:szCs w:val="24"/>
        </w:rPr>
        <w:t>С.Л. в настоящем судебном разбирательства без необходимых к тому основа</w:t>
      </w:r>
      <w:r w:rsidR="00C76259" w:rsidRPr="00C76259">
        <w:rPr>
          <w:rFonts w:ascii="Times New Roman" w:hAnsi="Times New Roman"/>
          <w:sz w:val="24"/>
          <w:szCs w:val="24"/>
        </w:rPr>
        <w:t>ний влечет издержки для него.</w:t>
      </w:r>
    </w:p>
    <w:p w14:paraId="42C3DA89" w14:textId="77777777" w:rsidR="00662ACF" w:rsidRPr="00C76259" w:rsidRDefault="00662ACF" w:rsidP="00801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390D5" w14:textId="77777777" w:rsidR="00A86DBF" w:rsidRPr="00C76259" w:rsidRDefault="00A86DBF" w:rsidP="008011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На основании вышеизложенного, руководствуясь ст. 41 ГПК РФ,</w:t>
      </w:r>
    </w:p>
    <w:p w14:paraId="13F83E22" w14:textId="77777777" w:rsidR="000810B5" w:rsidRPr="00C76259" w:rsidRDefault="000810B5" w:rsidP="00A8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4507B" w14:textId="77777777" w:rsidR="00A86DBF" w:rsidRPr="00C76259" w:rsidRDefault="00A86DBF" w:rsidP="00C762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259">
        <w:rPr>
          <w:rFonts w:ascii="Times New Roman" w:hAnsi="Times New Roman"/>
          <w:b/>
          <w:sz w:val="24"/>
          <w:szCs w:val="24"/>
        </w:rPr>
        <w:t>ПРОШУ:</w:t>
      </w:r>
    </w:p>
    <w:p w14:paraId="4A404604" w14:textId="77777777" w:rsidR="00A86DBF" w:rsidRPr="00C76259" w:rsidRDefault="00A86DBF" w:rsidP="00C762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 xml:space="preserve">Произвести замену ненадлежащего Ответчика </w:t>
      </w:r>
      <w:r w:rsidR="00C76259" w:rsidRPr="00C76259">
        <w:rPr>
          <w:rFonts w:ascii="Times New Roman" w:hAnsi="Times New Roman"/>
          <w:sz w:val="24"/>
          <w:szCs w:val="24"/>
        </w:rPr>
        <w:t>– Х.</w:t>
      </w:r>
      <w:r w:rsidRPr="00C76259">
        <w:rPr>
          <w:rFonts w:ascii="Times New Roman" w:hAnsi="Times New Roman"/>
          <w:sz w:val="24"/>
          <w:szCs w:val="24"/>
        </w:rPr>
        <w:t xml:space="preserve">С.Л. </w:t>
      </w:r>
      <w:r w:rsidR="00662ACF" w:rsidRPr="00C76259">
        <w:rPr>
          <w:rFonts w:ascii="Times New Roman" w:hAnsi="Times New Roman"/>
          <w:sz w:val="24"/>
          <w:szCs w:val="24"/>
        </w:rPr>
        <w:t>–</w:t>
      </w:r>
      <w:r w:rsidRPr="00C76259">
        <w:rPr>
          <w:rFonts w:ascii="Times New Roman" w:hAnsi="Times New Roman"/>
          <w:sz w:val="24"/>
          <w:szCs w:val="24"/>
        </w:rPr>
        <w:t xml:space="preserve"> надлежащими</w:t>
      </w:r>
      <w:r w:rsidR="0063395C" w:rsidRPr="00C76259">
        <w:rPr>
          <w:rFonts w:ascii="Times New Roman" w:hAnsi="Times New Roman"/>
          <w:sz w:val="24"/>
          <w:szCs w:val="24"/>
        </w:rPr>
        <w:t xml:space="preserve"> Ответчиками.</w:t>
      </w:r>
    </w:p>
    <w:p w14:paraId="1ECADE4C" w14:textId="77777777" w:rsidR="00C76259" w:rsidRPr="00C76259" w:rsidRDefault="00C76259" w:rsidP="00C76259">
      <w:pPr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76259">
        <w:rPr>
          <w:rFonts w:ascii="Times New Roman" w:hAnsi="Times New Roman"/>
          <w:sz w:val="24"/>
          <w:szCs w:val="24"/>
          <w:lang w:val="en-US"/>
        </w:rPr>
        <w:t>Moscow</w:t>
      </w:r>
      <w:r w:rsidRPr="00C76259">
        <w:rPr>
          <w:rFonts w:ascii="Times New Roman" w:hAnsi="Times New Roman"/>
          <w:sz w:val="24"/>
          <w:szCs w:val="24"/>
        </w:rPr>
        <w:t xml:space="preserve"> </w:t>
      </w:r>
      <w:r w:rsidRPr="00C76259">
        <w:rPr>
          <w:rFonts w:ascii="Times New Roman" w:hAnsi="Times New Roman"/>
          <w:sz w:val="24"/>
          <w:szCs w:val="24"/>
          <w:lang w:val="en-US"/>
        </w:rPr>
        <w:t>legal</w:t>
      </w:r>
      <w:r w:rsidRPr="00C76259">
        <w:rPr>
          <w:rFonts w:ascii="Times New Roman" w:hAnsi="Times New Roman"/>
          <w:sz w:val="24"/>
          <w:szCs w:val="24"/>
        </w:rPr>
        <w:t xml:space="preserve">», г. Москва, ул. </w:t>
      </w:r>
      <w:proofErr w:type="spellStart"/>
      <w:r w:rsidRPr="00C76259">
        <w:rPr>
          <w:rFonts w:ascii="Times New Roman" w:hAnsi="Times New Roman"/>
          <w:sz w:val="24"/>
          <w:szCs w:val="24"/>
        </w:rPr>
        <w:t>Маросейка</w:t>
      </w:r>
      <w:proofErr w:type="spellEnd"/>
      <w:r w:rsidRPr="00C76259">
        <w:rPr>
          <w:rFonts w:ascii="Times New Roman" w:hAnsi="Times New Roman"/>
          <w:sz w:val="24"/>
          <w:szCs w:val="24"/>
        </w:rPr>
        <w:t xml:space="preserve">, д. 2/15, </w:t>
      </w:r>
      <w:hyperlink r:id="rId5" w:history="1"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proofErr w:type="spellEnd"/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C7625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7BED117" w14:textId="77777777" w:rsidR="00C76259" w:rsidRPr="00C76259" w:rsidRDefault="00C76259" w:rsidP="00A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84423" w14:textId="77777777" w:rsidR="00A86DBF" w:rsidRPr="00C76259" w:rsidRDefault="00A86DBF" w:rsidP="00A8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AB1F5" w14:textId="77777777" w:rsidR="00A86DBF" w:rsidRPr="00C76259" w:rsidRDefault="00C76259" w:rsidP="00D83FC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_________________/Х.</w:t>
      </w:r>
      <w:r w:rsidR="00A86DBF" w:rsidRPr="00C76259">
        <w:rPr>
          <w:rFonts w:ascii="Times New Roman" w:hAnsi="Times New Roman"/>
          <w:sz w:val="24"/>
          <w:szCs w:val="24"/>
        </w:rPr>
        <w:t>С.Л./</w:t>
      </w:r>
    </w:p>
    <w:p w14:paraId="3259C32B" w14:textId="77777777" w:rsidR="003E30B5" w:rsidRPr="00C76259" w:rsidRDefault="00A86DBF" w:rsidP="00C762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6259">
        <w:rPr>
          <w:rFonts w:ascii="Times New Roman" w:hAnsi="Times New Roman"/>
          <w:sz w:val="24"/>
          <w:szCs w:val="24"/>
        </w:rPr>
        <w:t>01.06.</w:t>
      </w:r>
      <w:r w:rsidR="008614FD">
        <w:rPr>
          <w:rFonts w:ascii="Times New Roman" w:hAnsi="Times New Roman"/>
          <w:sz w:val="24"/>
          <w:szCs w:val="24"/>
        </w:rPr>
        <w:t>2014</w:t>
      </w:r>
    </w:p>
    <w:sectPr w:rsidR="003E30B5" w:rsidRPr="00C7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F528E"/>
    <w:multiLevelType w:val="hybridMultilevel"/>
    <w:tmpl w:val="BD30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353E"/>
    <w:multiLevelType w:val="hybridMultilevel"/>
    <w:tmpl w:val="9C40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C6A44"/>
    <w:multiLevelType w:val="hybridMultilevel"/>
    <w:tmpl w:val="3C7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DE1"/>
    <w:rsid w:val="000810B5"/>
    <w:rsid w:val="001B5DE1"/>
    <w:rsid w:val="00330926"/>
    <w:rsid w:val="003E30B5"/>
    <w:rsid w:val="0046262E"/>
    <w:rsid w:val="00582F98"/>
    <w:rsid w:val="005C1039"/>
    <w:rsid w:val="0063395C"/>
    <w:rsid w:val="00662ACF"/>
    <w:rsid w:val="006A57D6"/>
    <w:rsid w:val="008011B5"/>
    <w:rsid w:val="008614FD"/>
    <w:rsid w:val="0088040F"/>
    <w:rsid w:val="009012CA"/>
    <w:rsid w:val="00947282"/>
    <w:rsid w:val="00993AB1"/>
    <w:rsid w:val="00A31EE9"/>
    <w:rsid w:val="00A86DBF"/>
    <w:rsid w:val="00C57E7F"/>
    <w:rsid w:val="00C76259"/>
    <w:rsid w:val="00C84B59"/>
    <w:rsid w:val="00D83FC7"/>
    <w:rsid w:val="00D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968F265"/>
  <w15:chartTrackingRefBased/>
  <w15:docId w15:val="{4D5EFD7F-5A2A-4ACF-B91D-92C1D5E3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B1"/>
    <w:pPr>
      <w:ind w:left="720"/>
      <w:contextualSpacing/>
    </w:pPr>
  </w:style>
  <w:style w:type="character" w:styleId="a4">
    <w:name w:val="Hyperlink"/>
    <w:unhideWhenUsed/>
    <w:rsid w:val="00C76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k-leg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