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C6B1E" w14:textId="77777777" w:rsidR="00A22D4F" w:rsidRPr="009573C9" w:rsidRDefault="00A22D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</w:rPr>
      </w:pPr>
      <w:r w:rsidRPr="009573C9">
        <w:rPr>
          <w:rFonts w:ascii="Times New Roman" w:hAnsi="Times New Roman" w:cs="Times New Roman"/>
        </w:rPr>
        <w:t>А.А.Ю.</w:t>
      </w:r>
    </w:p>
    <w:p w14:paraId="2EF60D08" w14:textId="77777777" w:rsidR="00A22D4F" w:rsidRPr="009573C9" w:rsidRDefault="00A22D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15597, г"/>
        </w:smartTagPr>
        <w:r w:rsidRPr="009573C9">
          <w:rPr>
            <w:rFonts w:ascii="Times New Roman" w:hAnsi="Times New Roman" w:cs="Times New Roman"/>
          </w:rPr>
          <w:t>115597, г</w:t>
        </w:r>
      </w:smartTag>
      <w:r w:rsidRPr="009573C9">
        <w:rPr>
          <w:rFonts w:ascii="Times New Roman" w:hAnsi="Times New Roman" w:cs="Times New Roman"/>
        </w:rPr>
        <w:t>.Москва, ул. Тамбовская, д. 8, корп. 1, кв. 76</w:t>
      </w:r>
    </w:p>
    <w:p w14:paraId="305EA90D" w14:textId="77777777" w:rsidR="00A22D4F" w:rsidRPr="009573C9" w:rsidRDefault="00A22D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right"/>
        <w:rPr>
          <w:rFonts w:ascii="Times New Roman" w:hAnsi="Times New Roman" w:cs="Times New Roman"/>
        </w:rPr>
      </w:pPr>
    </w:p>
    <w:p w14:paraId="3A881397" w14:textId="77777777" w:rsidR="00A22D4F" w:rsidRPr="009573C9" w:rsidRDefault="00A22D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</w:rPr>
      </w:pPr>
      <w:r w:rsidRPr="00192A0B">
        <w:rPr>
          <w:rFonts w:ascii="Times New Roman" w:hAnsi="Times New Roman" w:cs="Times New Roman"/>
          <w:b/>
        </w:rPr>
        <w:t>от адвоката</w:t>
      </w:r>
      <w:r>
        <w:rPr>
          <w:rFonts w:ascii="Times New Roman" w:hAnsi="Times New Roman" w:cs="Times New Roman"/>
        </w:rPr>
        <w:t>:</w:t>
      </w:r>
      <w:r w:rsidRPr="009573C9">
        <w:rPr>
          <w:rFonts w:ascii="Times New Roman" w:hAnsi="Times New Roman" w:cs="Times New Roman"/>
        </w:rPr>
        <w:t xml:space="preserve"> Хоруженко А.С.</w:t>
      </w:r>
    </w:p>
    <w:p w14:paraId="116466B8" w14:textId="77777777" w:rsidR="00A22D4F" w:rsidRPr="009573C9" w:rsidRDefault="00A22D4F" w:rsidP="00906EE9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</w:rPr>
      </w:pPr>
      <w:r w:rsidRPr="009573C9">
        <w:rPr>
          <w:rFonts w:ascii="Times New Roman" w:hAnsi="Times New Roman" w:cs="Times New Roman"/>
        </w:rPr>
        <w:t>Юридическое бюро «</w:t>
      </w:r>
      <w:r w:rsidRPr="009573C9">
        <w:rPr>
          <w:rFonts w:ascii="Times New Roman" w:hAnsi="Times New Roman" w:cs="Times New Roman"/>
          <w:lang w:val="en-GB"/>
        </w:rPr>
        <w:t>Moscow</w:t>
      </w:r>
      <w:r w:rsidRPr="009573C9">
        <w:rPr>
          <w:rFonts w:ascii="Times New Roman" w:hAnsi="Times New Roman" w:cs="Times New Roman"/>
        </w:rPr>
        <w:t xml:space="preserve"> </w:t>
      </w:r>
      <w:r w:rsidRPr="009573C9">
        <w:rPr>
          <w:rFonts w:ascii="Times New Roman" w:hAnsi="Times New Roman" w:cs="Times New Roman"/>
          <w:lang w:val="en-GB"/>
        </w:rPr>
        <w:t>legal</w:t>
      </w:r>
      <w:r w:rsidRPr="009573C9">
        <w:rPr>
          <w:rFonts w:ascii="Times New Roman" w:hAnsi="Times New Roman" w:cs="Times New Roman"/>
        </w:rPr>
        <w:t>»</w:t>
      </w:r>
    </w:p>
    <w:p w14:paraId="53C552AC" w14:textId="77777777" w:rsidR="00A22D4F" w:rsidRPr="009573C9" w:rsidRDefault="00A22D4F" w:rsidP="00906EE9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2" w:firstLine="708"/>
        <w:jc w:val="right"/>
        <w:rPr>
          <w:rFonts w:ascii="Times New Roman" w:hAnsi="Times New Roman" w:cs="Times New Roman"/>
        </w:rPr>
      </w:pPr>
      <w:r w:rsidRPr="009573C9">
        <w:rPr>
          <w:rFonts w:ascii="Times New Roman" w:hAnsi="Times New Roman" w:cs="Times New Roman"/>
        </w:rPr>
        <w:t>г. Москва, ул. Маросейка, д. 2/15</w:t>
      </w:r>
    </w:p>
    <w:p w14:paraId="5401624E" w14:textId="77777777" w:rsidR="00A22D4F" w:rsidRPr="009573C9" w:rsidRDefault="00D122FE" w:rsidP="00906EE9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2" w:firstLine="708"/>
        <w:jc w:val="right"/>
        <w:rPr>
          <w:rFonts w:ascii="Times New Roman" w:hAnsi="Times New Roman" w:cs="Times New Roman"/>
          <w:color w:val="auto"/>
        </w:rPr>
      </w:pPr>
      <w:hyperlink r:id="rId6" w:history="1">
        <w:r w:rsidR="00A22D4F" w:rsidRPr="009573C9">
          <w:rPr>
            <w:rStyle w:val="a3"/>
            <w:rFonts w:ascii="Times New Roman" w:hAnsi="Times New Roman"/>
            <w:color w:val="auto"/>
            <w:u w:val="none"/>
            <w:lang w:val="en-US"/>
          </w:rPr>
          <w:t>http</w:t>
        </w:r>
        <w:r w:rsidR="00A22D4F" w:rsidRPr="009573C9">
          <w:rPr>
            <w:rStyle w:val="a3"/>
            <w:rFonts w:ascii="Times New Roman" w:hAnsi="Times New Roman"/>
            <w:color w:val="auto"/>
            <w:u w:val="none"/>
          </w:rPr>
          <w:t>://</w:t>
        </w:r>
        <w:r w:rsidR="00A22D4F" w:rsidRPr="009573C9">
          <w:rPr>
            <w:rStyle w:val="a3"/>
            <w:rFonts w:ascii="Times New Roman" w:hAnsi="Times New Roman"/>
            <w:color w:val="auto"/>
            <w:u w:val="none"/>
            <w:lang w:val="en-US"/>
          </w:rPr>
          <w:t>msk</w:t>
        </w:r>
        <w:r w:rsidR="00A22D4F" w:rsidRPr="009573C9">
          <w:rPr>
            <w:rStyle w:val="a3"/>
            <w:rFonts w:ascii="Times New Roman" w:hAnsi="Times New Roman"/>
            <w:color w:val="auto"/>
            <w:u w:val="none"/>
          </w:rPr>
          <w:t>-</w:t>
        </w:r>
        <w:r w:rsidR="00A22D4F" w:rsidRPr="009573C9">
          <w:rPr>
            <w:rStyle w:val="a3"/>
            <w:rFonts w:ascii="Times New Roman" w:hAnsi="Times New Roman"/>
            <w:color w:val="auto"/>
            <w:u w:val="none"/>
            <w:lang w:val="en-US"/>
          </w:rPr>
          <w:t>legal</w:t>
        </w:r>
        <w:r w:rsidR="00A22D4F" w:rsidRPr="009573C9">
          <w:rPr>
            <w:rStyle w:val="a3"/>
            <w:rFonts w:ascii="Times New Roman" w:hAnsi="Times New Roman"/>
            <w:color w:val="auto"/>
            <w:u w:val="none"/>
          </w:rPr>
          <w:t>.</w:t>
        </w:r>
        <w:r w:rsidR="00A22D4F" w:rsidRPr="009573C9">
          <w:rPr>
            <w:rStyle w:val="a3"/>
            <w:rFonts w:ascii="Times New Roman" w:hAnsi="Times New Roman"/>
            <w:color w:val="auto"/>
            <w:u w:val="none"/>
            <w:lang w:val="en-US"/>
          </w:rPr>
          <w:t>ru</w:t>
        </w:r>
      </w:hyperlink>
    </w:p>
    <w:p w14:paraId="542531A9" w14:textId="77777777" w:rsidR="00A22D4F" w:rsidRPr="009573C9" w:rsidRDefault="00A22D4F" w:rsidP="00906EE9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2" w:firstLine="708"/>
        <w:jc w:val="right"/>
        <w:rPr>
          <w:rFonts w:ascii="Times New Roman" w:hAnsi="Times New Roman" w:cs="Times New Roman"/>
        </w:rPr>
      </w:pPr>
      <w:r w:rsidRPr="009573C9">
        <w:rPr>
          <w:rFonts w:ascii="Times New Roman" w:hAnsi="Times New Roman" w:cs="Times New Roman"/>
        </w:rPr>
        <w:t xml:space="preserve">тел: </w:t>
      </w:r>
      <w:r w:rsidR="00E81DE5">
        <w:rPr>
          <w:rFonts w:ascii="Times New Roman" w:hAnsi="Times New Roman" w:cs="Times New Roman"/>
        </w:rPr>
        <w:t>8(495)664-55-96</w:t>
      </w:r>
    </w:p>
    <w:p w14:paraId="31EF0CBE" w14:textId="77777777" w:rsidR="00A22D4F" w:rsidRPr="009573C9" w:rsidRDefault="00A22D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</w:rPr>
      </w:pPr>
    </w:p>
    <w:p w14:paraId="3AC8A187" w14:textId="77777777" w:rsidR="00A22D4F" w:rsidRPr="009573C9" w:rsidRDefault="00A22D4F" w:rsidP="00957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</w:rPr>
      </w:pPr>
      <w:r w:rsidRPr="00192A0B">
        <w:rPr>
          <w:rFonts w:ascii="Times New Roman" w:hAnsi="Times New Roman" w:cs="Times New Roman"/>
          <w:b/>
        </w:rPr>
        <w:t>представителя</w:t>
      </w:r>
      <w:r w:rsidRPr="009573C9">
        <w:rPr>
          <w:rFonts w:ascii="Times New Roman" w:hAnsi="Times New Roman" w:cs="Times New Roman"/>
        </w:rPr>
        <w:t>: ООО «Х.»</w:t>
      </w:r>
    </w:p>
    <w:p w14:paraId="3DE97CFA" w14:textId="77777777" w:rsidR="00A22D4F" w:rsidRPr="009573C9" w:rsidRDefault="00A22D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</w:rPr>
      </w:pPr>
      <w:r w:rsidRPr="009573C9">
        <w:rPr>
          <w:rFonts w:ascii="Times New Roman" w:hAnsi="Times New Roman" w:cs="Times New Roman"/>
        </w:rPr>
        <w:t xml:space="preserve">109429, МКАД </w:t>
      </w:r>
      <w:smartTag w:uri="urn:schemas-microsoft-com:office:smarttags" w:element="metricconverter">
        <w:smartTagPr>
          <w:attr w:name="ProductID" w:val="2014 г"/>
        </w:smartTagPr>
        <w:r w:rsidRPr="009573C9">
          <w:rPr>
            <w:rFonts w:ascii="Times New Roman" w:hAnsi="Times New Roman" w:cs="Times New Roman"/>
          </w:rPr>
          <w:t>14 км</w:t>
        </w:r>
      </w:smartTag>
      <w:r w:rsidRPr="009573C9">
        <w:rPr>
          <w:rFonts w:ascii="Times New Roman" w:hAnsi="Times New Roman" w:cs="Times New Roman"/>
        </w:rPr>
        <w:t xml:space="preserve"> дор, д. 10</w:t>
      </w:r>
    </w:p>
    <w:p w14:paraId="416C60DB" w14:textId="77777777" w:rsidR="00A22D4F" w:rsidRPr="009573C9" w:rsidRDefault="00A22D4F" w:rsidP="00906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</w:rPr>
      </w:pPr>
    </w:p>
    <w:p w14:paraId="75CC89D2" w14:textId="77777777" w:rsidR="00A22D4F" w:rsidRPr="009573C9" w:rsidRDefault="00A22D4F" w:rsidP="00906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1"/>
        <w:rPr>
          <w:rFonts w:ascii="Times New Roman" w:hAnsi="Times New Roman" w:cs="Times New Roman"/>
          <w:b/>
        </w:rPr>
      </w:pPr>
      <w:r w:rsidRPr="009573C9">
        <w:rPr>
          <w:rFonts w:ascii="Times New Roman" w:hAnsi="Times New Roman" w:cs="Times New Roman"/>
          <w:b/>
        </w:rPr>
        <w:t>ПРЕТЕНЗИЯ</w:t>
      </w:r>
    </w:p>
    <w:p w14:paraId="42D03C71" w14:textId="77777777" w:rsidR="00A22D4F" w:rsidRPr="009573C9" w:rsidRDefault="00A22D4F" w:rsidP="00906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1"/>
        <w:rPr>
          <w:rFonts w:ascii="Times New Roman" w:hAnsi="Times New Roman" w:cs="Times New Roman"/>
        </w:rPr>
      </w:pPr>
      <w:r w:rsidRPr="009573C9">
        <w:rPr>
          <w:rFonts w:ascii="Times New Roman" w:hAnsi="Times New Roman" w:cs="Times New Roman"/>
        </w:rPr>
        <w:t>в порядке досудебного урегулирования</w:t>
      </w:r>
    </w:p>
    <w:p w14:paraId="49AB9E55" w14:textId="77777777" w:rsidR="00A22D4F" w:rsidRPr="009573C9" w:rsidRDefault="00A22D4F" w:rsidP="00C31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E5F034" w14:textId="77777777" w:rsidR="00A22D4F" w:rsidRPr="009573C9" w:rsidRDefault="00A22D4F" w:rsidP="00C31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C9">
        <w:rPr>
          <w:rFonts w:ascii="Times New Roman" w:hAnsi="Times New Roman" w:cs="Times New Roman"/>
          <w:sz w:val="24"/>
          <w:szCs w:val="24"/>
          <w:lang w:val="ru-RU"/>
        </w:rPr>
        <w:t xml:space="preserve">Согласно имеющимся товарным накладным с 06.02.2014 г. по 30.04.2014 г. ООО «Х.» (далее - Поставщик) и А.А.Ю. (далее - Покупатель) заключили 24 (двадцать четыре) разовых договоров купли-продажи мебельной фурнитуры в ассортименте на общую сумму 266723,26 (двести шестьдесят шесть тысяч семьсот двадцать три рубля) 26 коп. Данные факты подтверждаются тем, что в имеющихся товарных накладных согласованы существенные условия договора купли-продажи, а именно наименование, цена, количество товаров, кроме того, имеется полная информация о Поставщике и Покупателе, в том числе адрес доставки товара. Это соответствует обширной судебной практике по данному вопросу, согласно которой существенные условия договора купли-продажи признаются согласованными, если передача товара была совершена по товарной накладной или иному документу, в котором они указаны. В таком случае имеет место разовая сделка купли-продажи. Это находит свое отражение в следующих судебных решениях: </w:t>
      </w:r>
      <w:hyperlink r:id="rId7" w:history="1">
        <w:r w:rsidRPr="009573C9">
          <w:rPr>
            <w:rFonts w:ascii="Times New Roman" w:hAnsi="Times New Roman" w:cs="Times New Roman"/>
            <w:sz w:val="24"/>
            <w:szCs w:val="24"/>
            <w:lang w:val="ru-RU"/>
          </w:rPr>
          <w:t>Постановление</w:t>
        </w:r>
      </w:hyperlink>
      <w:r w:rsidRPr="009573C9">
        <w:rPr>
          <w:rFonts w:ascii="Times New Roman" w:hAnsi="Times New Roman" w:cs="Times New Roman"/>
          <w:sz w:val="24"/>
          <w:szCs w:val="24"/>
          <w:lang w:val="ru-RU"/>
        </w:rPr>
        <w:t xml:space="preserve"> ФАС Волго-Вятского округа от 25.04.2011, </w:t>
      </w:r>
      <w:hyperlink r:id="rId8" w:history="1">
        <w:r w:rsidRPr="009573C9">
          <w:rPr>
            <w:rFonts w:ascii="Times New Roman" w:hAnsi="Times New Roman" w:cs="Times New Roman"/>
            <w:sz w:val="24"/>
            <w:szCs w:val="24"/>
            <w:lang w:val="ru-RU"/>
          </w:rPr>
          <w:t>Определение</w:t>
        </w:r>
      </w:hyperlink>
      <w:r w:rsidRPr="009573C9">
        <w:rPr>
          <w:rFonts w:ascii="Times New Roman" w:hAnsi="Times New Roman" w:cs="Times New Roman"/>
          <w:sz w:val="24"/>
          <w:szCs w:val="24"/>
          <w:lang w:val="ru-RU"/>
        </w:rPr>
        <w:t xml:space="preserve"> ВАС РФ от 09.07.2012, </w:t>
      </w:r>
      <w:hyperlink r:id="rId9" w:history="1">
        <w:r w:rsidRPr="009573C9">
          <w:rPr>
            <w:rFonts w:ascii="Times New Roman" w:hAnsi="Times New Roman" w:cs="Times New Roman"/>
            <w:sz w:val="24"/>
            <w:szCs w:val="24"/>
            <w:lang w:val="ru-RU"/>
          </w:rPr>
          <w:t>Определение</w:t>
        </w:r>
      </w:hyperlink>
      <w:r w:rsidRPr="009573C9">
        <w:rPr>
          <w:rFonts w:ascii="Times New Roman" w:hAnsi="Times New Roman" w:cs="Times New Roman"/>
          <w:sz w:val="24"/>
          <w:szCs w:val="24"/>
          <w:lang w:val="ru-RU"/>
        </w:rPr>
        <w:t xml:space="preserve"> ВАС РФ от 10.09.2009, </w:t>
      </w:r>
      <w:hyperlink r:id="rId10" w:history="1">
        <w:r w:rsidRPr="009573C9">
          <w:rPr>
            <w:rFonts w:ascii="Times New Roman" w:hAnsi="Times New Roman" w:cs="Times New Roman"/>
            <w:sz w:val="24"/>
            <w:szCs w:val="24"/>
            <w:lang w:val="ru-RU"/>
          </w:rPr>
          <w:t>Постановление</w:t>
        </w:r>
      </w:hyperlink>
      <w:r w:rsidRPr="009573C9">
        <w:rPr>
          <w:rFonts w:ascii="Times New Roman" w:hAnsi="Times New Roman" w:cs="Times New Roman"/>
          <w:sz w:val="24"/>
          <w:szCs w:val="24"/>
          <w:lang w:val="ru-RU"/>
        </w:rPr>
        <w:t xml:space="preserve"> ФАС Волго-Вятского округа от 20.01.2012 и т.д.</w:t>
      </w:r>
    </w:p>
    <w:p w14:paraId="2B3CE61D" w14:textId="77777777" w:rsidR="00A22D4F" w:rsidRPr="009573C9" w:rsidRDefault="00A22D4F" w:rsidP="00C31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hAnsi="Times New Roman" w:cs="Times New Roman"/>
        </w:rPr>
      </w:pPr>
      <w:r w:rsidRPr="009573C9">
        <w:rPr>
          <w:rFonts w:ascii="Times New Roman" w:hAnsi="Times New Roman" w:cs="Times New Roman"/>
        </w:rPr>
        <w:t xml:space="preserve">Таким образом ООО «Х.» взяло на себя обязательства по поставке товара, а А.А.Ю. по его получению и оплате. </w:t>
      </w:r>
    </w:p>
    <w:p w14:paraId="5A54BD9A" w14:textId="77777777" w:rsidR="00A22D4F" w:rsidRPr="009573C9" w:rsidRDefault="00A22D4F" w:rsidP="00C31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hAnsi="Times New Roman" w:cs="Times New Roman"/>
        </w:rPr>
      </w:pPr>
      <w:r w:rsidRPr="009573C9">
        <w:rPr>
          <w:rFonts w:ascii="Times New Roman" w:hAnsi="Times New Roman" w:cs="Times New Roman"/>
        </w:rPr>
        <w:t>ООО «Х.» свои обязательства выполнило в полном объеме, а именно передало Покупателю товар, что подтверждается подписями Покупателя в товарных накладных.</w:t>
      </w:r>
    </w:p>
    <w:p w14:paraId="7FFA9954" w14:textId="77777777" w:rsidR="00A22D4F" w:rsidRPr="009573C9" w:rsidRDefault="00A22D4F" w:rsidP="00C31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hAnsi="Times New Roman" w:cs="Times New Roman"/>
        </w:rPr>
      </w:pPr>
      <w:r w:rsidRPr="009573C9">
        <w:rPr>
          <w:rFonts w:ascii="Times New Roman" w:hAnsi="Times New Roman" w:cs="Times New Roman"/>
        </w:rPr>
        <w:t>В свою очередь А.А.Ю. до настоящего момента не произвел оплаты за полученный им товар. Задолженность А.А.Ю. перед ООО «Х.» составляет 266 723 руб. 26 коп.</w:t>
      </w:r>
    </w:p>
    <w:p w14:paraId="4BD92A4B" w14:textId="77777777" w:rsidR="00A22D4F" w:rsidRPr="009573C9" w:rsidRDefault="00A22D4F" w:rsidP="00C31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hAnsi="Times New Roman" w:cs="Times New Roman"/>
        </w:rPr>
      </w:pPr>
      <w:r w:rsidRPr="009573C9">
        <w:rPr>
          <w:rFonts w:ascii="Times New Roman" w:hAnsi="Times New Roman" w:cs="Times New Roman"/>
        </w:rPr>
        <w:t>В соответствии со статьями 309, 310 ГК РФ обязательства должны исполняться надлежащим образом в соответствии с условиями обязательства, односторонний отказ от исполнения обязательства и одностороннее изменение его условий не допускается.</w:t>
      </w:r>
    </w:p>
    <w:p w14:paraId="653865F9" w14:textId="77777777" w:rsidR="00A22D4F" w:rsidRPr="009573C9" w:rsidRDefault="00A22D4F" w:rsidP="00B37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hAnsi="Times New Roman" w:cs="Times New Roman"/>
          <w:lang w:eastAsia="ru-RU"/>
        </w:rPr>
      </w:pPr>
      <w:r w:rsidRPr="009573C9">
        <w:rPr>
          <w:rFonts w:ascii="Times New Roman" w:hAnsi="Times New Roman" w:cs="Times New Roman"/>
        </w:rPr>
        <w:t xml:space="preserve">На основании ст. 395 ГК РФ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</w:t>
      </w:r>
      <w:r w:rsidRPr="009573C9">
        <w:rPr>
          <w:rFonts w:ascii="Times New Roman" w:hAnsi="Times New Roman" w:cs="Times New Roman"/>
          <w:color w:val="auto"/>
        </w:rPr>
        <w:t xml:space="preserve">уплате проценты на сумму этих средств. На дату 29.09.2014г. общая сумма неустойки составила </w:t>
      </w:r>
      <w:r w:rsidRPr="009573C9">
        <w:rPr>
          <w:rFonts w:ascii="Times New Roman" w:hAnsi="Times New Roman" w:cs="Times New Roman"/>
          <w:color w:val="auto"/>
          <w:lang w:eastAsia="ru-RU"/>
        </w:rPr>
        <w:t>13009,99 руб.</w:t>
      </w:r>
    </w:p>
    <w:p w14:paraId="3FACDC6C" w14:textId="77777777" w:rsidR="00A22D4F" w:rsidRPr="009573C9" w:rsidRDefault="00A22D4F" w:rsidP="00957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</w:tabs>
        <w:ind w:firstLine="540"/>
        <w:jc w:val="both"/>
        <w:rPr>
          <w:rFonts w:ascii="Times New Roman" w:hAnsi="Times New Roman" w:cs="Times New Roman"/>
          <w:b/>
        </w:rPr>
      </w:pPr>
      <w:r w:rsidRPr="009573C9">
        <w:rPr>
          <w:rFonts w:ascii="Times New Roman" w:hAnsi="Times New Roman" w:cs="Times New Roman"/>
        </w:rPr>
        <w:lastRenderedPageBreak/>
        <w:t xml:space="preserve">На основании вышеизложенного прошу Вас в рамках досудебного урегулирования спора незамедлительно, в срок до «26» октября </w:t>
      </w:r>
      <w:smartTag w:uri="urn:schemas-microsoft-com:office:smarttags" w:element="metricconverter">
        <w:smartTagPr>
          <w:attr w:name="ProductID" w:val="2014 г"/>
        </w:smartTagPr>
        <w:r w:rsidRPr="009573C9">
          <w:rPr>
            <w:rFonts w:ascii="Times New Roman" w:hAnsi="Times New Roman" w:cs="Times New Roman"/>
          </w:rPr>
          <w:t>2014 г</w:t>
        </w:r>
      </w:smartTag>
      <w:r w:rsidRPr="009573C9">
        <w:rPr>
          <w:rFonts w:ascii="Times New Roman" w:hAnsi="Times New Roman" w:cs="Times New Roman"/>
        </w:rPr>
        <w:t xml:space="preserve">., исполнить требования настоящей претензии, а именно полностью оплатить ООО «Х.» задолженность в размере 266 723 руб.26 коп., неустойку в размере 13009 руб.99 коп.  </w:t>
      </w:r>
    </w:p>
    <w:p w14:paraId="6590E257" w14:textId="77777777" w:rsidR="00A22D4F" w:rsidRPr="009573C9" w:rsidRDefault="00A22D4F" w:rsidP="00C31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</w:tabs>
        <w:ind w:firstLine="540"/>
        <w:jc w:val="both"/>
        <w:rPr>
          <w:rFonts w:ascii="Times New Roman" w:hAnsi="Times New Roman" w:cs="Times New Roman"/>
        </w:rPr>
      </w:pPr>
      <w:r w:rsidRPr="009573C9">
        <w:rPr>
          <w:rFonts w:ascii="Times New Roman" w:hAnsi="Times New Roman" w:cs="Times New Roman"/>
        </w:rPr>
        <w:t>В случае Вашего отказа в удовлетворении требований в добровольном порядке мы будем вынуждены обратиться в Суд для защиты своих законных интересов, что повлечет для Вас дополнительные расходы в виде:</w:t>
      </w:r>
    </w:p>
    <w:p w14:paraId="02480BE9" w14:textId="77777777" w:rsidR="00A22D4F" w:rsidRPr="009573C9" w:rsidRDefault="00A22D4F" w:rsidP="006C4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rFonts w:ascii="Times New Roman" w:hAnsi="Times New Roman" w:cs="Times New Roman"/>
        </w:rPr>
      </w:pPr>
      <w:r w:rsidRPr="009573C9">
        <w:rPr>
          <w:rFonts w:ascii="Times New Roman" w:hAnsi="Times New Roman" w:cs="Times New Roman"/>
        </w:rPr>
        <w:t>-наложения ареста на расчетный счет Ответчика в качестве меры по обеспечению исковых требований (ст. 140 ГПК РФ);</w:t>
      </w:r>
    </w:p>
    <w:p w14:paraId="20FD9721" w14:textId="77777777" w:rsidR="00A22D4F" w:rsidRPr="009573C9" w:rsidRDefault="00A22D4F" w:rsidP="006C4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rFonts w:ascii="Times New Roman" w:hAnsi="Times New Roman" w:cs="Times New Roman"/>
        </w:rPr>
      </w:pPr>
      <w:r w:rsidRPr="009573C9">
        <w:rPr>
          <w:rFonts w:ascii="Times New Roman" w:hAnsi="Times New Roman" w:cs="Times New Roman"/>
        </w:rPr>
        <w:t>-взыскания с Ответчика государственной пошлины, расходов на оплату услуг представителя, иных судебных расходов (ст.ст.88-104 ГПК РФ);</w:t>
      </w:r>
    </w:p>
    <w:p w14:paraId="3B9B8A48" w14:textId="77777777" w:rsidR="00A22D4F" w:rsidRPr="009573C9" w:rsidRDefault="00A22D4F" w:rsidP="00957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rFonts w:ascii="Times New Roman" w:hAnsi="Times New Roman" w:cs="Times New Roman"/>
        </w:rPr>
      </w:pPr>
      <w:r w:rsidRPr="009573C9">
        <w:rPr>
          <w:rFonts w:ascii="Times New Roman" w:hAnsi="Times New Roman" w:cs="Times New Roman"/>
        </w:rPr>
        <w:t>-перерасчета в сторону увеличения размера неустойки по день фактического взыскания;</w:t>
      </w:r>
    </w:p>
    <w:p w14:paraId="5914CCF6" w14:textId="77777777" w:rsidR="00A22D4F" w:rsidRDefault="00A22D4F" w:rsidP="00C31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</w:tabs>
        <w:ind w:firstLine="540"/>
        <w:jc w:val="both"/>
        <w:rPr>
          <w:rFonts w:ascii="Times New Roman" w:hAnsi="Times New Roman" w:cs="Times New Roman"/>
        </w:rPr>
      </w:pPr>
      <w:r w:rsidRPr="009573C9">
        <w:rPr>
          <w:rFonts w:ascii="Times New Roman" w:hAnsi="Times New Roman" w:cs="Times New Roman"/>
        </w:rPr>
        <w:t>Ответ на настоящую претензию убедительно прошу направить по вышеуказанным контактным данным в срок до 26.10.2014 г.</w:t>
      </w:r>
    </w:p>
    <w:p w14:paraId="0E07ED49" w14:textId="77777777" w:rsidR="00A22D4F" w:rsidRDefault="00A22D4F" w:rsidP="00C31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</w:tabs>
        <w:ind w:firstLine="540"/>
        <w:jc w:val="both"/>
        <w:rPr>
          <w:rFonts w:ascii="Times New Roman" w:hAnsi="Times New Roman" w:cs="Times New Roman"/>
        </w:rPr>
      </w:pPr>
    </w:p>
    <w:p w14:paraId="6126BCEB" w14:textId="77777777" w:rsidR="00A22D4F" w:rsidRDefault="00A22D4F" w:rsidP="00C31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</w:tabs>
        <w:ind w:firstLine="540"/>
        <w:jc w:val="both"/>
        <w:rPr>
          <w:rFonts w:ascii="Times New Roman" w:hAnsi="Times New Roman" w:cs="Times New Roman"/>
        </w:rPr>
      </w:pPr>
    </w:p>
    <w:p w14:paraId="262A7471" w14:textId="77777777" w:rsidR="00A22D4F" w:rsidRPr="009573C9" w:rsidRDefault="00A22D4F" w:rsidP="00C31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</w:tabs>
        <w:ind w:firstLine="540"/>
        <w:jc w:val="both"/>
        <w:rPr>
          <w:rFonts w:ascii="Times New Roman" w:hAnsi="Times New Roman" w:cs="Times New Roman"/>
        </w:rPr>
      </w:pPr>
    </w:p>
    <w:p w14:paraId="45C1CA33" w14:textId="77777777" w:rsidR="00A22D4F" w:rsidRPr="009573C9" w:rsidRDefault="00A22D4F" w:rsidP="00C31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hAnsi="Times New Roman" w:cs="Times New Roman"/>
        </w:rPr>
      </w:pPr>
    </w:p>
    <w:p w14:paraId="3676D461" w14:textId="77777777" w:rsidR="00A22D4F" w:rsidRPr="009573C9" w:rsidRDefault="00A22D4F" w:rsidP="00C31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hAnsi="Times New Roman" w:cs="Times New Roman"/>
        </w:rPr>
      </w:pPr>
      <w:r w:rsidRPr="009573C9">
        <w:rPr>
          <w:rFonts w:ascii="Times New Roman" w:hAnsi="Times New Roman" w:cs="Times New Roman"/>
        </w:rPr>
        <w:t>адвокат                                              _______________________/Хоруженко А.С./</w:t>
      </w:r>
    </w:p>
    <w:p w14:paraId="07BE5C84" w14:textId="77777777" w:rsidR="00A22D4F" w:rsidRPr="009573C9" w:rsidRDefault="00A22D4F" w:rsidP="00C31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hAnsi="Times New Roman" w:cs="Times New Roman"/>
        </w:rPr>
      </w:pPr>
    </w:p>
    <w:p w14:paraId="2CEFEE2D" w14:textId="77777777" w:rsidR="00A22D4F" w:rsidRPr="009573C9" w:rsidRDefault="00A22D4F" w:rsidP="00C31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hAnsi="Times New Roman" w:cs="Times New Roman"/>
        </w:rPr>
      </w:pPr>
      <w:r w:rsidRPr="009573C9">
        <w:rPr>
          <w:rFonts w:ascii="Times New Roman" w:hAnsi="Times New Roman" w:cs="Times New Roman"/>
        </w:rPr>
        <w:t>14.10.2014г.</w:t>
      </w:r>
    </w:p>
    <w:p w14:paraId="0B90ECFF" w14:textId="77777777" w:rsidR="00A22D4F" w:rsidRPr="00C316DA" w:rsidRDefault="00A22D4F" w:rsidP="006837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sectPr w:rsidR="00A22D4F" w:rsidRPr="00C316DA" w:rsidSect="009C6B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993" w:right="850" w:bottom="993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B8FE4" w14:textId="77777777" w:rsidR="001810E2" w:rsidRDefault="00181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7416EA68" w14:textId="77777777" w:rsidR="001810E2" w:rsidRDefault="00181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3940B" w14:textId="77777777" w:rsidR="00E81DE5" w:rsidRDefault="00E81DE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EF94F" w14:textId="77777777" w:rsidR="00E81DE5" w:rsidRDefault="00E81DE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B3F30" w14:textId="77777777" w:rsidR="00E81DE5" w:rsidRDefault="00E81D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0B266" w14:textId="77777777" w:rsidR="001810E2" w:rsidRDefault="00181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1F9938B7" w14:textId="77777777" w:rsidR="001810E2" w:rsidRDefault="00181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3EB81" w14:textId="77777777" w:rsidR="00E81DE5" w:rsidRDefault="00E81DE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1F8BD" w14:textId="77777777" w:rsidR="00E81DE5" w:rsidRDefault="00E81DE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09ED8" w14:textId="77777777" w:rsidR="00E81DE5" w:rsidRDefault="00E81D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7270"/>
    <w:rsid w:val="000144BB"/>
    <w:rsid w:val="00022D06"/>
    <w:rsid w:val="00045823"/>
    <w:rsid w:val="000C031A"/>
    <w:rsid w:val="0015376A"/>
    <w:rsid w:val="001810E2"/>
    <w:rsid w:val="00192A0B"/>
    <w:rsid w:val="001D4C06"/>
    <w:rsid w:val="00221CAD"/>
    <w:rsid w:val="00306483"/>
    <w:rsid w:val="003D217E"/>
    <w:rsid w:val="004036E3"/>
    <w:rsid w:val="00406243"/>
    <w:rsid w:val="00426650"/>
    <w:rsid w:val="00481049"/>
    <w:rsid w:val="00496907"/>
    <w:rsid w:val="004F2106"/>
    <w:rsid w:val="0055707E"/>
    <w:rsid w:val="005B4CCB"/>
    <w:rsid w:val="005C082F"/>
    <w:rsid w:val="005C22D9"/>
    <w:rsid w:val="00602C27"/>
    <w:rsid w:val="00655A9C"/>
    <w:rsid w:val="00660465"/>
    <w:rsid w:val="006837E1"/>
    <w:rsid w:val="006C4323"/>
    <w:rsid w:val="00891AB0"/>
    <w:rsid w:val="00906EE9"/>
    <w:rsid w:val="00914DFF"/>
    <w:rsid w:val="009573C9"/>
    <w:rsid w:val="00972698"/>
    <w:rsid w:val="0097589B"/>
    <w:rsid w:val="009C6BF9"/>
    <w:rsid w:val="00A22D4F"/>
    <w:rsid w:val="00A878BF"/>
    <w:rsid w:val="00B2665F"/>
    <w:rsid w:val="00B3799B"/>
    <w:rsid w:val="00B4465E"/>
    <w:rsid w:val="00B91669"/>
    <w:rsid w:val="00C17270"/>
    <w:rsid w:val="00C316DA"/>
    <w:rsid w:val="00C905D7"/>
    <w:rsid w:val="00CA6E5B"/>
    <w:rsid w:val="00CC50AC"/>
    <w:rsid w:val="00CF1887"/>
    <w:rsid w:val="00D122FE"/>
    <w:rsid w:val="00E76870"/>
    <w:rsid w:val="00E81606"/>
    <w:rsid w:val="00E81DE5"/>
    <w:rsid w:val="00ED1DDF"/>
    <w:rsid w:val="00F030BE"/>
    <w:rsid w:val="00F24BD1"/>
    <w:rsid w:val="00F76325"/>
    <w:rsid w:val="00FA443C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2B383679"/>
  <w15:chartTrackingRefBased/>
  <w15:docId w15:val="{9330C7DF-6A1D-4C80-B91F-B5EFAEF6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60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Cambria" w:cs="Arial Unicode MS"/>
      <w:color w:val="000000"/>
      <w:sz w:val="24"/>
      <w:szCs w:val="24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1606"/>
    <w:rPr>
      <w:rFonts w:cs="Times New Roman"/>
      <w:u w:val="single"/>
    </w:rPr>
  </w:style>
  <w:style w:type="table" w:customStyle="1" w:styleId="TableNormal1">
    <w:name w:val="Table Normal1"/>
    <w:uiPriority w:val="99"/>
    <w:rsid w:val="00E8160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uiPriority w:val="99"/>
    <w:rsid w:val="00E8160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ru-RU" w:eastAsia="ru-RU"/>
    </w:rPr>
  </w:style>
  <w:style w:type="character" w:customStyle="1" w:styleId="Hyperlink0">
    <w:name w:val="Hyperlink.0"/>
    <w:basedOn w:val="a3"/>
    <w:uiPriority w:val="99"/>
    <w:rsid w:val="00E81606"/>
    <w:rPr>
      <w:rFonts w:cs="Times New Roman"/>
      <w:u w:val="single"/>
    </w:rPr>
  </w:style>
  <w:style w:type="paragraph" w:customStyle="1" w:styleId="ConsPlusNormal">
    <w:name w:val="ConsPlusNormal"/>
    <w:uiPriority w:val="99"/>
    <w:rsid w:val="00C316DA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81D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1DE5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81D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1DE5"/>
    <w:rPr>
      <w:rFonts w:ascii="Arial Unicode MS" w:hAnsi="Cambria" w:cs="Arial Unicode MS"/>
      <w:color w:val="000000"/>
      <w:sz w:val="24"/>
      <w:szCs w:val="24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9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CB0F0B2B558511A29758C1AC90F9DE8F26B9490129E0D29DA530A9E4n7bFB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170E430AC5E428821A5B243023F1675941B95808002965744C9131X3b2B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msk-legal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A87E1DDA3F7ECB72DC945AB6A562EEC23BCB4CFEAB20519ED5FFAB4V2cC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13C824AB444C5ED30F12C6028A13340B16417FC06904D6AE7AFD5A5097Db5B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 com</Company>
  <LinksUpToDate>false</LinksUpToDate>
  <CharactersWithSpaces>3965</CharactersWithSpaces>
  <SharedDoc>false</SharedDoc>
  <HLinks>
    <vt:vector size="30" baseType="variant">
      <vt:variant>
        <vt:i4>6357042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consultantplus://offline/ref=8A87E1DDA3F7ECB72DC945AB6A562EEC23BCB4CFEAB20519ED5FFAB4V2cCB</vt:lpwstr>
      </vt:variant>
      <vt:variant>
        <vt:lpwstr/>
      </vt:variant>
      <vt:variant>
        <vt:i4>1638402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consultantplus://offline/ref=913C824AB444C5ED30F12C6028A13340B16417FC06904D6AE7AFD5A5097Db5B</vt:lpwstr>
      </vt:variant>
      <vt:variant>
        <vt:lpwstr/>
      </vt:variant>
      <vt:variant>
        <vt:i4>1769474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consultantplus://offline/ref=82CB0F0B2B558511A29758C1AC90F9DE8F26B9490129E0D29DA530A9E4n7bFB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consultantplus://offline/ref=E9170E430AC5E428821A5B243023F1675941B95808002965744C9131X3b2B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cp:lastModifiedBy>Windows User</cp:lastModifiedBy>
  <cp:revision>2</cp:revision>
  <cp:lastPrinted>2014-11-10T23:26:00Z</cp:lastPrinted>
  <dcterms:created xsi:type="dcterms:W3CDTF">2021-07-03T07:28:00Z</dcterms:created>
  <dcterms:modified xsi:type="dcterms:W3CDTF">2021-07-03T07:28:00Z</dcterms:modified>
</cp:coreProperties>
</file>