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FA1FF" w14:textId="77777777" w:rsidR="008656F1" w:rsidRPr="004347DA" w:rsidRDefault="008656F1" w:rsidP="00617CE0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4347DA">
        <w:rPr>
          <w:rFonts w:ascii="Times New Roman" w:hAnsi="Times New Roman"/>
          <w:b/>
          <w:smallCaps/>
          <w:sz w:val="24"/>
          <w:szCs w:val="24"/>
        </w:rPr>
        <w:t>В ЧЕРЁМУШКИНСКИЙ РАЙОННЫЙ СУД Г.МОСКВЫ</w:t>
      </w:r>
    </w:p>
    <w:p w14:paraId="45B674AD" w14:textId="77777777" w:rsidR="008656F1" w:rsidRPr="004347DA" w:rsidRDefault="008656F1" w:rsidP="00617CE0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mallCaps/>
          <w:sz w:val="24"/>
          <w:szCs w:val="24"/>
        </w:rPr>
      </w:pPr>
    </w:p>
    <w:p w14:paraId="03A6DDCE" w14:textId="77777777" w:rsidR="008656F1" w:rsidRPr="004347DA" w:rsidRDefault="008656F1" w:rsidP="00617CE0">
      <w:pPr>
        <w:spacing w:after="0" w:line="240" w:lineRule="auto"/>
        <w:ind w:left="4956" w:firstLine="708"/>
        <w:jc w:val="right"/>
        <w:rPr>
          <w:rFonts w:ascii="Times New Roman" w:hAnsi="Times New Roman"/>
          <w:smallCaps/>
          <w:sz w:val="24"/>
          <w:szCs w:val="24"/>
        </w:rPr>
      </w:pPr>
      <w:r w:rsidRPr="004347DA">
        <w:rPr>
          <w:rFonts w:ascii="Times New Roman" w:hAnsi="Times New Roman"/>
          <w:b/>
          <w:smallCaps/>
          <w:sz w:val="24"/>
          <w:szCs w:val="24"/>
        </w:rPr>
        <w:t>Истец:</w:t>
      </w:r>
      <w:r w:rsidRPr="004347DA">
        <w:rPr>
          <w:rFonts w:ascii="Times New Roman" w:hAnsi="Times New Roman"/>
          <w:smallCaps/>
          <w:sz w:val="24"/>
          <w:szCs w:val="24"/>
        </w:rPr>
        <w:t xml:space="preserve"> И.Л.А..</w:t>
      </w:r>
    </w:p>
    <w:p w14:paraId="3397C9DB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г.Москва, Ленинский пр-кт, д.137, корп.2,кв.212</w:t>
      </w:r>
    </w:p>
    <w:p w14:paraId="61279BDE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smallCaps/>
          <w:sz w:val="24"/>
          <w:szCs w:val="24"/>
        </w:rPr>
      </w:pPr>
    </w:p>
    <w:p w14:paraId="47936E29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4347DA">
        <w:rPr>
          <w:rFonts w:ascii="Times New Roman" w:hAnsi="Times New Roman"/>
          <w:b/>
          <w:smallCaps/>
          <w:sz w:val="24"/>
          <w:szCs w:val="24"/>
        </w:rPr>
        <w:t>Представитель Истца:</w:t>
      </w:r>
    </w:p>
    <w:p w14:paraId="7DF604EA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smallCaps/>
          <w:sz w:val="24"/>
          <w:szCs w:val="24"/>
        </w:rPr>
      </w:pPr>
      <w:r w:rsidRPr="004347DA">
        <w:rPr>
          <w:rFonts w:ascii="Times New Roman" w:hAnsi="Times New Roman"/>
          <w:smallCaps/>
          <w:sz w:val="24"/>
          <w:szCs w:val="24"/>
        </w:rPr>
        <w:t>Хоруженко А.С.</w:t>
      </w:r>
    </w:p>
    <w:p w14:paraId="62278608" w14:textId="77777777" w:rsidR="008656F1" w:rsidRPr="004347DA" w:rsidRDefault="008656F1" w:rsidP="00617CE0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Юридическое бюро «</w:t>
      </w:r>
      <w:r w:rsidRPr="004347DA">
        <w:rPr>
          <w:rFonts w:ascii="Times New Roman" w:hAnsi="Times New Roman"/>
          <w:sz w:val="24"/>
          <w:szCs w:val="24"/>
          <w:lang w:val="en-GB"/>
        </w:rPr>
        <w:t>Moscow</w:t>
      </w:r>
      <w:r w:rsidRPr="004347DA">
        <w:rPr>
          <w:rFonts w:ascii="Times New Roman" w:hAnsi="Times New Roman"/>
          <w:sz w:val="24"/>
          <w:szCs w:val="24"/>
        </w:rPr>
        <w:t xml:space="preserve"> </w:t>
      </w:r>
      <w:r w:rsidRPr="004347DA">
        <w:rPr>
          <w:rFonts w:ascii="Times New Roman" w:hAnsi="Times New Roman"/>
          <w:sz w:val="24"/>
          <w:szCs w:val="24"/>
          <w:lang w:val="en-GB"/>
        </w:rPr>
        <w:t>legal</w:t>
      </w:r>
      <w:r w:rsidRPr="004347DA">
        <w:rPr>
          <w:rFonts w:ascii="Times New Roman" w:hAnsi="Times New Roman"/>
          <w:sz w:val="24"/>
          <w:szCs w:val="24"/>
        </w:rPr>
        <w:t>»</w:t>
      </w:r>
    </w:p>
    <w:p w14:paraId="214DD905" w14:textId="77777777" w:rsidR="008656F1" w:rsidRPr="004347DA" w:rsidRDefault="008656F1" w:rsidP="00617CE0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428B4ED0" w14:textId="77777777" w:rsidR="008656F1" w:rsidRPr="004347DA" w:rsidRDefault="00F35CE3" w:rsidP="00617CE0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="008656F1" w:rsidRPr="004347D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8656F1" w:rsidRPr="004347D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8656F1" w:rsidRPr="004347D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="008656F1" w:rsidRPr="004347D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8656F1" w:rsidRPr="004347D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="008656F1" w:rsidRPr="004347D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656F1" w:rsidRPr="004347D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755B4BAA" w14:textId="77777777" w:rsidR="008656F1" w:rsidRPr="004347DA" w:rsidRDefault="008656F1" w:rsidP="00617CE0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 xml:space="preserve">тел: </w:t>
      </w:r>
      <w:r w:rsidR="00E40BBA">
        <w:rPr>
          <w:rFonts w:ascii="Times New Roman" w:hAnsi="Times New Roman"/>
          <w:sz w:val="24"/>
          <w:szCs w:val="24"/>
        </w:rPr>
        <w:t>8(495)664-55-96</w:t>
      </w:r>
    </w:p>
    <w:p w14:paraId="4A72AB3F" w14:textId="77777777" w:rsidR="008656F1" w:rsidRPr="004347DA" w:rsidRDefault="008656F1" w:rsidP="00617CE0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</w:p>
    <w:p w14:paraId="2C207EB5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4347DA">
        <w:rPr>
          <w:rFonts w:ascii="Times New Roman" w:hAnsi="Times New Roman"/>
          <w:b/>
          <w:smallCaps/>
          <w:sz w:val="24"/>
          <w:szCs w:val="24"/>
        </w:rPr>
        <w:t>Ответчики:</w:t>
      </w:r>
    </w:p>
    <w:p w14:paraId="75A9B207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smallCaps/>
          <w:sz w:val="24"/>
          <w:szCs w:val="24"/>
        </w:rPr>
      </w:pPr>
      <w:r w:rsidRPr="004347DA">
        <w:rPr>
          <w:rFonts w:ascii="Times New Roman" w:hAnsi="Times New Roman"/>
          <w:smallCaps/>
          <w:sz w:val="24"/>
          <w:szCs w:val="24"/>
        </w:rPr>
        <w:t>С.Г.С.</w:t>
      </w:r>
    </w:p>
    <w:p w14:paraId="0A1FB34D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smallCaps/>
          <w:sz w:val="24"/>
          <w:szCs w:val="24"/>
        </w:rPr>
      </w:pPr>
      <w:r w:rsidRPr="004347DA">
        <w:rPr>
          <w:rFonts w:ascii="Times New Roman" w:hAnsi="Times New Roman"/>
          <w:smallCaps/>
          <w:sz w:val="24"/>
          <w:szCs w:val="24"/>
        </w:rPr>
        <w:t>С.С.В.</w:t>
      </w:r>
    </w:p>
    <w:p w14:paraId="7D2E5514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4347DA">
        <w:rPr>
          <w:rFonts w:ascii="Times New Roman" w:hAnsi="Times New Roman"/>
          <w:smallCaps/>
          <w:sz w:val="24"/>
          <w:szCs w:val="24"/>
        </w:rPr>
        <w:t>С.Ю.В.</w:t>
      </w:r>
    </w:p>
    <w:p w14:paraId="7582E4BC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г.Москва, Ленинский просп., д.137,корп.2, кв.212</w:t>
      </w:r>
    </w:p>
    <w:p w14:paraId="398E05E5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14:paraId="1884F6F0" w14:textId="77777777" w:rsidR="008656F1" w:rsidRPr="006741D9" w:rsidRDefault="008656F1" w:rsidP="006741D9">
      <w:pPr>
        <w:spacing w:after="0" w:line="240" w:lineRule="auto"/>
        <w:ind w:left="5664"/>
        <w:jc w:val="right"/>
        <w:rPr>
          <w:rFonts w:ascii="Times New Roman" w:hAnsi="Times New Roman"/>
          <w:smallCaps/>
          <w:sz w:val="24"/>
          <w:szCs w:val="24"/>
        </w:rPr>
      </w:pPr>
      <w:r w:rsidRPr="004347DA">
        <w:rPr>
          <w:rFonts w:ascii="Times New Roman" w:hAnsi="Times New Roman"/>
          <w:b/>
          <w:smallCaps/>
          <w:sz w:val="24"/>
          <w:szCs w:val="24"/>
        </w:rPr>
        <w:t>Ответчик:</w:t>
      </w:r>
      <w:r w:rsidRPr="006741D9">
        <w:rPr>
          <w:rFonts w:ascii="Times New Roman" w:hAnsi="Times New Roman"/>
          <w:smallCaps/>
          <w:sz w:val="24"/>
          <w:szCs w:val="24"/>
        </w:rPr>
        <w:t xml:space="preserve"> </w:t>
      </w:r>
      <w:r w:rsidRPr="004347DA">
        <w:rPr>
          <w:rFonts w:ascii="Times New Roman" w:hAnsi="Times New Roman"/>
          <w:smallCaps/>
          <w:sz w:val="24"/>
          <w:szCs w:val="24"/>
        </w:rPr>
        <w:t>ГКУ «И</w:t>
      </w:r>
      <w:r>
        <w:rPr>
          <w:rFonts w:ascii="Times New Roman" w:hAnsi="Times New Roman"/>
          <w:smallCaps/>
          <w:sz w:val="24"/>
          <w:szCs w:val="24"/>
        </w:rPr>
        <w:t>.</w:t>
      </w:r>
      <w:r w:rsidRPr="004347DA">
        <w:rPr>
          <w:rFonts w:ascii="Times New Roman" w:hAnsi="Times New Roman"/>
          <w:smallCaps/>
          <w:sz w:val="24"/>
          <w:szCs w:val="24"/>
        </w:rPr>
        <w:t>»</w:t>
      </w:r>
    </w:p>
    <w:p w14:paraId="4002195F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ул. Профсоюзная, д. 130, корп. 4</w:t>
      </w:r>
    </w:p>
    <w:p w14:paraId="2B943697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14:paraId="6FFF19F7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4347DA">
        <w:rPr>
          <w:rFonts w:ascii="Times New Roman" w:hAnsi="Times New Roman"/>
          <w:b/>
          <w:smallCaps/>
          <w:sz w:val="24"/>
          <w:szCs w:val="24"/>
        </w:rPr>
        <w:t>Третье лицо:</w:t>
      </w:r>
    </w:p>
    <w:p w14:paraId="28941424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ОО и П</w:t>
      </w:r>
    </w:p>
    <w:p w14:paraId="53D562D9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 л"/>
        </w:smartTagPr>
        <w:r w:rsidRPr="004347DA">
          <w:rPr>
            <w:rFonts w:ascii="Times New Roman" w:hAnsi="Times New Roman"/>
            <w:sz w:val="24"/>
            <w:szCs w:val="24"/>
          </w:rPr>
          <w:t>117321, г</w:t>
        </w:r>
      </w:smartTag>
      <w:r w:rsidRPr="004347DA">
        <w:rPr>
          <w:rFonts w:ascii="Times New Roman" w:hAnsi="Times New Roman"/>
          <w:sz w:val="24"/>
          <w:szCs w:val="24"/>
        </w:rPr>
        <w:t>.Москва, Профсоюзная улица, дом 154, корпус 2</w:t>
      </w:r>
    </w:p>
    <w:p w14:paraId="3C3DFA65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14:paraId="30BBCD2F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4347DA">
        <w:rPr>
          <w:rFonts w:ascii="Times New Roman" w:hAnsi="Times New Roman"/>
          <w:b/>
          <w:smallCaps/>
          <w:sz w:val="24"/>
          <w:szCs w:val="24"/>
        </w:rPr>
        <w:t>Третье лицо:</w:t>
      </w:r>
    </w:p>
    <w:p w14:paraId="2FBB4B68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smallCaps/>
          <w:sz w:val="24"/>
          <w:szCs w:val="24"/>
        </w:rPr>
      </w:pPr>
      <w:r w:rsidRPr="004347DA">
        <w:rPr>
          <w:rFonts w:ascii="Times New Roman" w:hAnsi="Times New Roman"/>
          <w:smallCaps/>
          <w:sz w:val="24"/>
          <w:szCs w:val="24"/>
        </w:rPr>
        <w:t>ДЖП и ЖФ ЮЗАО г.Москвы</w:t>
      </w:r>
    </w:p>
    <w:p w14:paraId="3F48ABA0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117333, Москва, Университетский проспект, д. 6, корп. 1</w:t>
      </w:r>
    </w:p>
    <w:p w14:paraId="61ECE09B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14:paraId="57717F16" w14:textId="77777777" w:rsidR="008656F1" w:rsidRPr="004347DA" w:rsidRDefault="008656F1" w:rsidP="00617CE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госпошлина: 200 руб.</w:t>
      </w:r>
    </w:p>
    <w:p w14:paraId="38255499" w14:textId="77777777" w:rsidR="008656F1" w:rsidRPr="004347DA" w:rsidRDefault="008656F1" w:rsidP="00833A3E">
      <w:pPr>
        <w:spacing w:after="0" w:line="240" w:lineRule="auto"/>
        <w:ind w:left="5664"/>
        <w:rPr>
          <w:rFonts w:ascii="Times New Roman" w:hAnsi="Times New Roman"/>
          <w:i/>
          <w:sz w:val="24"/>
          <w:szCs w:val="24"/>
        </w:rPr>
      </w:pPr>
    </w:p>
    <w:p w14:paraId="0B2B30C0" w14:textId="77777777" w:rsidR="008656F1" w:rsidRPr="004347DA" w:rsidRDefault="008656F1" w:rsidP="00617CE0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347DA">
        <w:rPr>
          <w:rFonts w:ascii="Times New Roman" w:hAnsi="Times New Roman"/>
          <w:b/>
          <w:smallCaps/>
          <w:sz w:val="24"/>
          <w:szCs w:val="24"/>
        </w:rPr>
        <w:t>ИСКОВОЕ ЗАЯВЛЕНИЕ</w:t>
      </w:r>
    </w:p>
    <w:p w14:paraId="12F9EDF3" w14:textId="77777777" w:rsidR="008656F1" w:rsidRPr="004347DA" w:rsidRDefault="008656F1" w:rsidP="00617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о нечинении препятствий в пользовании жилым</w:t>
      </w:r>
    </w:p>
    <w:p w14:paraId="192A3F99" w14:textId="77777777" w:rsidR="008656F1" w:rsidRPr="004347DA" w:rsidRDefault="008656F1" w:rsidP="00617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помещением, вручении дубликата ключей, об</w:t>
      </w:r>
    </w:p>
    <w:p w14:paraId="04D68C87" w14:textId="77777777" w:rsidR="008656F1" w:rsidRPr="004347DA" w:rsidRDefault="008656F1" w:rsidP="00617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определении порядка оплаты коммунальных услуг,</w:t>
      </w:r>
    </w:p>
    <w:p w14:paraId="35D9D682" w14:textId="77777777" w:rsidR="008656F1" w:rsidRPr="004347DA" w:rsidRDefault="008656F1" w:rsidP="00617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определении порядка пользования жилым помещением</w:t>
      </w:r>
    </w:p>
    <w:p w14:paraId="01070D4D" w14:textId="77777777" w:rsidR="008656F1" w:rsidRPr="004347DA" w:rsidRDefault="008656F1" w:rsidP="00526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95EECF" w14:textId="77777777" w:rsidR="008656F1" w:rsidRPr="004347DA" w:rsidRDefault="008656F1" w:rsidP="008F4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В спорном жилом помещении, расположенном по адресу: г.Москва, Ленинский пр-кт, д.137,корп.2, кв.212, состоящим из двух комнат площадью 22.30 кв.м в трехкомнатной коммунальной квартире, зарегистрированы Ответчики: С.Г.С., ее сыновья – С.С.В., С.Ю.В., бывшая жена С.Ю.В. – Истец – И.Л.А., ее несовершеннолетняя дочь И.П.Н. (08.08.2012 г.р.). Со сторонами заключен договор социального найма от 27.05.2009 г. и доп.соглашение от 27.08.2009 г., в соответствии с которым Истица была включена в данный договор.</w:t>
      </w:r>
    </w:p>
    <w:p w14:paraId="40F738A4" w14:textId="77777777" w:rsidR="008656F1" w:rsidRPr="004347DA" w:rsidRDefault="008656F1" w:rsidP="007805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 xml:space="preserve">Истица была зарегистрирована в спорное жилое помещение в связи со вступлением в брак 08.05.2008 г. с С.Ю.В. 15 января </w:t>
      </w:r>
      <w:smartTag w:uri="urn:schemas-microsoft-com:office:smarttags" w:element="metricconverter">
        <w:smartTagPr>
          <w:attr w:name="ProductID" w:val="1 л"/>
        </w:smartTagPr>
        <w:r w:rsidRPr="004347DA">
          <w:rPr>
            <w:rFonts w:ascii="Times New Roman" w:hAnsi="Times New Roman"/>
            <w:sz w:val="24"/>
            <w:szCs w:val="24"/>
          </w:rPr>
          <w:t>2011 г</w:t>
        </w:r>
      </w:smartTag>
      <w:r w:rsidRPr="004347DA">
        <w:rPr>
          <w:rFonts w:ascii="Times New Roman" w:hAnsi="Times New Roman"/>
          <w:sz w:val="24"/>
          <w:szCs w:val="24"/>
        </w:rPr>
        <w:t xml:space="preserve">. брак был прекращен. У Истицы 08.08.2012 </w:t>
      </w:r>
      <w:r w:rsidRPr="004347DA">
        <w:rPr>
          <w:rFonts w:ascii="Times New Roman" w:hAnsi="Times New Roman"/>
          <w:sz w:val="24"/>
          <w:szCs w:val="24"/>
        </w:rPr>
        <w:lastRenderedPageBreak/>
        <w:t>г. родилась дочь – И.П.Н., которая 26.09.2012 г. была зарегистрирована к матери на спорную жилую площадь.</w:t>
      </w:r>
    </w:p>
    <w:p w14:paraId="6744CED0" w14:textId="77777777" w:rsidR="008656F1" w:rsidRPr="004347DA" w:rsidRDefault="008656F1" w:rsidP="008F4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С момента прекращения брачных отношений отношения между сторонами носят конфликтный характер, квартира фактически находится в пользовании Ответчиков, которые чинят препятствия в полноценном пользовании жилым помещением Истицей вместе с несовершеннолетней дочерью. Несмотря на то, что Истица исполняет обязанности по договору социального найма по оплате жилого помещения и коммунальных услуг, в т.ч. за свою несовершеннолетнюю дочь, в праве доступа в жилое помещение Истице отказано, передать ключи Ответчики отказались. Истица неоднократно обращалась к ответственному квартиросъемщику – Ответчику – С.Г.С. в устном и письменном виде с просьбой не чинить препятствий в пользовании жилым помещением, и выдать комплект ключей, однако в этом было отказано. В настоящее время Истица является матерью-одиночкой, находится в декретном отпуска по уходу за ребенком, иного жилья не имеет.</w:t>
      </w:r>
    </w:p>
    <w:p w14:paraId="55BEFD58" w14:textId="77777777" w:rsidR="008656F1" w:rsidRPr="004347DA" w:rsidRDefault="008656F1" w:rsidP="006270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 xml:space="preserve">В настоящее время стороны не являются членами одной семьи, не ведут совместного хозяйства, ведут раздельный бюджет, между ними сложились конфликтные отношения. В связи с вышеизложенным Истица вынуждена обратиться за судебной защитой своих нарушенных прав и просит обязать Ответчиков не чинить препятствий в пользовании жилым помещением и обязать выдать комплект ключей от квартиры. </w:t>
      </w:r>
    </w:p>
    <w:p w14:paraId="1B09F582" w14:textId="77777777" w:rsidR="008656F1" w:rsidRPr="004347DA" w:rsidRDefault="008656F1" w:rsidP="007805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 xml:space="preserve">В соответствии со ст. 69 ч.2 ЖК РФ члены семьи нанимателя жилого помещения по договору социального найма имеют равные с нанимателем права и обязанности.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 </w:t>
      </w:r>
    </w:p>
    <w:p w14:paraId="681C3C37" w14:textId="77777777" w:rsidR="008656F1" w:rsidRPr="004347DA" w:rsidRDefault="008656F1" w:rsidP="006270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В соответствии с ч. 4 ст. 69 Жилищного кодекса Российской Федерации,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Данный гражданин самостоятельно отвечает по своим обязательствам, вытекающим из соответствующего договора социального найма.</w:t>
      </w:r>
    </w:p>
    <w:p w14:paraId="1E3EE878" w14:textId="77777777" w:rsidR="008656F1" w:rsidRPr="004347DA" w:rsidRDefault="008656F1" w:rsidP="006270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 xml:space="preserve">В соответствии со ст. 153 ЖК РФ граждане и организации обязаны своевременно и полностью вносить плату за жилое помещение и коммунальные услуги. Обязанность по внесению платы за жилое помещение и коммунальные услуги возникает у собственника жилого помещения с момента возникновения права собственности на жилое помещение. В силу ст. 671 ГК РФ, по договору найма жилого помещения одна сторона -собственник жилого помещения или управомоченное им лицо (наймодатель)- обязуется предоставить другой стороне (нанимателю) жилое помещение за плату во владение и пользование для проживания в нем. Согласно ст. 672 ГК РФ,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помещения.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нанимателем. В соответствии со ст. 67 ЖК РФ наниматель жилого помещения по договору социального найма имеет право в установленном порядке: 1) вселять в занимаемое жилое помещение иных лиц; 2) сдавать жилое помещение в поднаем; 3) разрешать проживание в жилом помещении временных жильцов; 4) осуществлять обмен или замену занимаемого жилого помещения; 5)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 Наниматель жилого помещения по договору социального найма помимо указанных в части 1 настоящей статьи прав может иметь иные права, предусмотренные настоящим Кодексом, другими федеральными законами и </w:t>
      </w:r>
      <w:r w:rsidRPr="004347DA">
        <w:rPr>
          <w:rFonts w:ascii="Times New Roman" w:hAnsi="Times New Roman"/>
          <w:sz w:val="24"/>
          <w:szCs w:val="24"/>
        </w:rPr>
        <w:lastRenderedPageBreak/>
        <w:t>договором социального найма. В соответствии со статьей 19 Закона города Москвы от 11 марта 1998 года № 6 «Основы жилищной политики города Москвы» граждане, проживающие в одном жилом помещении, объединенные признаками родства или свойства, но имеющие свои источники дохода, отдельный бюджет и ведущие раздельное хозяйство, при наличии их волеизъявления считаются разными семьями. В квартирах, планировка которых в соответствии с законодательством не позволяет заключить отдельный договор социального найма с каждой семьей, при не достижении соглашения о порядке оплаты, допускается определение доли оплаты за жилое помещение каждой семье.</w:t>
      </w:r>
    </w:p>
    <w:p w14:paraId="6E68F8F1" w14:textId="77777777" w:rsidR="008656F1" w:rsidRPr="004347DA" w:rsidRDefault="008656F1" w:rsidP="006270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 xml:space="preserve">В силу п. 30 Постановления Пленума Верховного суда РФ от 02 июля </w:t>
      </w:r>
      <w:smartTag w:uri="urn:schemas-microsoft-com:office:smarttags" w:element="metricconverter">
        <w:smartTagPr>
          <w:attr w:name="ProductID" w:val="1 л"/>
        </w:smartTagPr>
        <w:r w:rsidRPr="004347DA">
          <w:rPr>
            <w:rFonts w:ascii="Times New Roman" w:hAnsi="Times New Roman"/>
            <w:sz w:val="24"/>
            <w:szCs w:val="24"/>
          </w:rPr>
          <w:t>2009 г</w:t>
        </w:r>
      </w:smartTag>
      <w:r w:rsidRPr="004347DA">
        <w:rPr>
          <w:rFonts w:ascii="Times New Roman" w:hAnsi="Times New Roman"/>
          <w:sz w:val="24"/>
          <w:szCs w:val="24"/>
        </w:rPr>
        <w:t xml:space="preserve">.№ 14 «О некоторых вопросах, возникших в судебной практике при применении Жилищного кодекса Российской Федерации», частью 4 статьи 69 ЖК РФ установлена самостоятельная ответственность бывшего члена семьи нанимателя жилого помещения по договору социального найма, продолжающего проживать в этом жилом помещении, по его обязательствам, вытекающим из соответствующего договора социального найма. Поэтому он вправе потребовать от наймодателя и нанимателя заключения с ним отдельного соглашения, определяющего порядок и размер его участия в расходах по внесению платы за наем жилого помещения и коммунальные услуги, ремонт и содержание жилого помещения. Предложение о заключении такого соглашения может также исходить и от нанимателя. Споры, возникающие в связи с отказом наймодателя и (или) нанимателя заключить такое соглашение или в связи с не достижением соглашения между сторонами по его содержанию, разрешаются в судебном порядке. </w:t>
      </w:r>
    </w:p>
    <w:p w14:paraId="4C231BFA" w14:textId="77777777" w:rsidR="008656F1" w:rsidRPr="004347DA" w:rsidRDefault="008656F1" w:rsidP="007805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Стороны  имеют различные источники дохода и различный бюджет. Соглашения о раздельной оплате коммунальных платежей достичь не удается. Истица вынуждена самостоятельно рассчитывать размер платы за жилое помещение. В этой связи Истица просит определить порядок и размер участия в расходах на оплату жилого помещения и коммунальных услуг для ответчиков – С.Г.С., С.С.В., С.Ю. В. и для Истицы и ее несовершеннолетней дочери по 3/5 и 2/5 доли соответственно.</w:t>
      </w:r>
    </w:p>
    <w:p w14:paraId="79F52B58" w14:textId="77777777" w:rsidR="008656F1" w:rsidRPr="004347DA" w:rsidRDefault="008656F1" w:rsidP="00F03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 xml:space="preserve">В связи с тем, что между сторонами в настоящий момент сложились конфликтные отношения, проживание в квартире на общей площади будет крайне затруднительно. В этой связи Истец считает возможным обратиться в суд также с требованиями об определении порядка пользования жилым помещением. </w:t>
      </w:r>
    </w:p>
    <w:p w14:paraId="4D8CD3E4" w14:textId="77777777" w:rsidR="008656F1" w:rsidRPr="004347DA" w:rsidRDefault="008656F1" w:rsidP="007805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Спорная квартира имеет 2 изолированные комнаты площадью 11.80 и 10,50 кв.м., лоджию -2.10 кв.м., кухня – 9 кв.м. В связи с тем, что стороны не являются общей семьей, не ведут совместного хозяйства, а также в связи с тем, что Истица является матерью-одиночкой и воспитывает несовершеннолетнюю дочь, а Ответчики проживают в спорной квартире втроем одной семьей,  представляется возможным выделить в пользование и для проживания Истице и ее несовершеннолетней дочери одну изолированную комнату меньшей площади (10,50 кв.м.) и смежную лоджию (2.10 кв.м.), а кухню, ванную туалет, коридор оставить в общем пользовании сторон. Данное определение порядка пользования жилым помещением позволит защитить права и законные интересы Истицы, с учетом потребности в жилой площади необходимой для воспитания и полноценного развития дочери Истицы.</w:t>
      </w:r>
    </w:p>
    <w:p w14:paraId="2EA9B4A9" w14:textId="77777777" w:rsidR="008656F1" w:rsidRPr="004347DA" w:rsidRDefault="008656F1" w:rsidP="00F03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В соответствии с п.2 ст.1 ЖК РФ, граждане по своему усмотрению и в своих интересах осуществляют принадлежащие им жилищные права, в том числе распоряжаются ими. Они свободны в установлении и реализации своих жилищных прав в силу договора и (или) иных предусмотренных жилищным законодательством оснований. При этом граждане не должны нарушать права, свободы и законные интересы других граждан. Согласно положениям п. 3 той же статьи ЖК РФ, жилищные права могут быть ограничены на основании федерального закона и только в той мере, в какой это необходимо в целях защиты основ конституционного строя, нравственности, здоровья, прав и законных интересов других лиц.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7DA">
        <w:rPr>
          <w:rFonts w:ascii="Times New Roman" w:hAnsi="Times New Roman"/>
          <w:sz w:val="24"/>
          <w:szCs w:val="24"/>
        </w:rPr>
        <w:t xml:space="preserve">Пунктом 1 статьи 7 ЖК РФ предусмотрено, что в </w:t>
      </w:r>
      <w:r w:rsidRPr="004347DA">
        <w:rPr>
          <w:rFonts w:ascii="Times New Roman" w:hAnsi="Times New Roman"/>
          <w:sz w:val="24"/>
          <w:szCs w:val="24"/>
        </w:rPr>
        <w:lastRenderedPageBreak/>
        <w:t xml:space="preserve">случаях, если жилищные отношения не урегулированы жилищным законодательством или соглашением участников таких отношений, и при отсутствии норм гражданского или иного законодательства, прямо регулирующих такие отношения, к ним, если это не противоречит их существу, применяется жилищное законодательство, регулирующее сходные отношения (аналогия закона).Поскольку отсутствует соглашение о порядке пользования жилыми помещениями в квартире между сторонами, имеющими в соответствии со ст. 60-61 ЖК РФ равные права владения и пользования указанной квартирой, и главой 8 ЖК РФ прямо не урегулирован порядок такого пользования при социальном найме жилого помещения, Истец считает возможным применить к возникшим между сторонами отношениям аналогию закона. </w:t>
      </w:r>
    </w:p>
    <w:p w14:paraId="3F848146" w14:textId="77777777" w:rsidR="008656F1" w:rsidRPr="004347DA" w:rsidRDefault="008656F1" w:rsidP="007805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п.4 ст. 17 ЖК РФ устанавливает, что пользование жилым помещением осуществляется с учетом соблюдения прав и законных интересов проживающих в этом жилом помещении граждан. Согласно ст.ст. 244, 247 ГК РФ имущество (неделимые вещи) может находиться в общей собственности с определением доли каждого участника (долевая собственность).</w:t>
      </w:r>
    </w:p>
    <w:p w14:paraId="59603804" w14:textId="77777777" w:rsidR="008656F1" w:rsidRPr="004347DA" w:rsidRDefault="008656F1" w:rsidP="00E30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В связи с необходимостью обращения за квалифицированной юридической помощью, Истица понесла расходы, связанные с оплатой услуг представителя, которые она просит возложить на Ответчиков.</w:t>
      </w:r>
    </w:p>
    <w:p w14:paraId="5B51C645" w14:textId="77777777" w:rsidR="008656F1" w:rsidRPr="004347DA" w:rsidRDefault="008656F1" w:rsidP="00F03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303695" w14:textId="77777777" w:rsidR="008656F1" w:rsidRPr="004347DA" w:rsidRDefault="008656F1" w:rsidP="00F03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На основании изложенного, руководствуясь ст.ст.17, 69 ЖК РФ, ст.ст.131-132 ГПК РФ, ст. 98 ГПК РФ,</w:t>
      </w:r>
    </w:p>
    <w:p w14:paraId="33AAD316" w14:textId="77777777" w:rsidR="008656F1" w:rsidRPr="004347DA" w:rsidRDefault="008656F1" w:rsidP="00F03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70CEA1" w14:textId="77777777" w:rsidR="008656F1" w:rsidRPr="004347DA" w:rsidRDefault="008656F1" w:rsidP="00617C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347DA">
        <w:rPr>
          <w:rFonts w:ascii="Times New Roman" w:hAnsi="Times New Roman"/>
          <w:b/>
          <w:sz w:val="24"/>
          <w:szCs w:val="24"/>
        </w:rPr>
        <w:t>ПРОШУ:</w:t>
      </w:r>
    </w:p>
    <w:p w14:paraId="71B3D5F2" w14:textId="77777777" w:rsidR="008656F1" w:rsidRPr="004347DA" w:rsidRDefault="008656F1" w:rsidP="00F0324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B238E7E" w14:textId="77777777" w:rsidR="008656F1" w:rsidRPr="004347DA" w:rsidRDefault="008656F1" w:rsidP="00617C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Обязать Ответчиков: -С.Г.С., С.С.В., С.Ю.В. не чинить препятствий Истице – И.Л.А. в пользовании квартирой по адресу: : г.Москва, Ленинский пр-кт, д.137,корп.2, кв.212.</w:t>
      </w:r>
    </w:p>
    <w:p w14:paraId="3E1E28B4" w14:textId="77777777" w:rsidR="008656F1" w:rsidRPr="004347DA" w:rsidRDefault="008656F1" w:rsidP="00617C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Обязать Ответчика – С.Г.С. передать комплект ключей от квартиры Истице.</w:t>
      </w:r>
    </w:p>
    <w:p w14:paraId="260C4C52" w14:textId="77777777" w:rsidR="008656F1" w:rsidRPr="004347DA" w:rsidRDefault="008656F1" w:rsidP="00617C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Определить долю Истицы И.Л.А. в расходах по внесению оплаты Жилого помещения и коммунальных услуг по адресу: г.Москва, Ленинский пр-кт, д.137,корп.2, кв.212 – 2/5 доли.</w:t>
      </w:r>
    </w:p>
    <w:p w14:paraId="40D8B1D7" w14:textId="77777777" w:rsidR="008656F1" w:rsidRPr="004347DA" w:rsidRDefault="008656F1" w:rsidP="00617C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Определить долю ответчиков С.Г.С., С.С.В., С.Ю.В. в расходах по внесению оплаты жилого помещения и коммунальных услуг по адресу: г.Москва, г.Москва, Ленинский пр-кт, д.137,корп.2, кв.212-3/5 доли.</w:t>
      </w:r>
    </w:p>
    <w:p w14:paraId="542B6CF5" w14:textId="77777777" w:rsidR="008656F1" w:rsidRPr="004347DA" w:rsidRDefault="008656F1" w:rsidP="00617C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Обязать ГКУ «И.» производить раздельное начисление платы жилого помещения и коммунальных услуг жилого помещения по адресу: г.Москва, Ленинский пр-кт, д.137,корп.2, кв.212  Истице – И.Л.А. - из расчета 2/5 доли; Ответчикам: С.Г.С., С.С.В., С.Ю.В. из расчета 2/5 доли, с выдачей им отдельных платежных документов на оплату жилого помещения и коммунальных услуг.</w:t>
      </w:r>
    </w:p>
    <w:p w14:paraId="20FFC367" w14:textId="77777777" w:rsidR="008656F1" w:rsidRPr="004347DA" w:rsidRDefault="008656F1" w:rsidP="00617C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Определить порядок пользования квартирой, расположенной по адресу: г.Москва, Ленинский пр-кт, д.137,корп.2, кв.212, выделив Истице И.Л.А. в пользование одну изолированную комнату площадью 10,50 кв.м. и смежную лоджию 2.10 кв.м., Ответчикам  С.Г.С., С.С.В., С.Ю.В. – изолированную комнату площадью 11.80, кухню, ванную  туалет, коридор оставить в общем пользовании сторон.</w:t>
      </w:r>
    </w:p>
    <w:p w14:paraId="0EF81C70" w14:textId="77777777" w:rsidR="008656F1" w:rsidRPr="004347DA" w:rsidRDefault="008656F1" w:rsidP="00617C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 xml:space="preserve"> Взыскать с Ответчиков С.Г.С., С.С.В., С.Ю.В.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7DA">
        <w:rPr>
          <w:rFonts w:ascii="Times New Roman" w:hAnsi="Times New Roman"/>
          <w:sz w:val="24"/>
          <w:szCs w:val="24"/>
        </w:rPr>
        <w:t>расходы на оказание юридических услуг по 23333 руб. с каждого.</w:t>
      </w:r>
    </w:p>
    <w:p w14:paraId="5F67BC3E" w14:textId="77777777" w:rsidR="008656F1" w:rsidRPr="004347DA" w:rsidRDefault="008656F1" w:rsidP="00617CE0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4347DA">
        <w:rPr>
          <w:rFonts w:ascii="Times New Roman" w:hAnsi="Times New Roman"/>
          <w:sz w:val="24"/>
          <w:szCs w:val="24"/>
          <w:lang w:val="en-US"/>
        </w:rPr>
        <w:t>Moscow</w:t>
      </w:r>
      <w:r w:rsidRPr="004347DA">
        <w:rPr>
          <w:rFonts w:ascii="Times New Roman" w:hAnsi="Times New Roman"/>
          <w:sz w:val="24"/>
          <w:szCs w:val="24"/>
        </w:rPr>
        <w:t xml:space="preserve"> </w:t>
      </w:r>
      <w:r w:rsidRPr="004347DA">
        <w:rPr>
          <w:rFonts w:ascii="Times New Roman" w:hAnsi="Times New Roman"/>
          <w:sz w:val="24"/>
          <w:szCs w:val="24"/>
          <w:lang w:val="en-US"/>
        </w:rPr>
        <w:t>legal</w:t>
      </w:r>
      <w:r w:rsidRPr="004347DA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4347D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4347D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4347D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4347D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4347D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4347D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4347D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29AD8246" w14:textId="77777777" w:rsidR="008656F1" w:rsidRPr="004347DA" w:rsidRDefault="008656F1" w:rsidP="006F0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B728D" w14:textId="77777777" w:rsidR="008656F1" w:rsidRPr="004347DA" w:rsidRDefault="008656F1" w:rsidP="009E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164AC3" w14:textId="77777777" w:rsidR="008656F1" w:rsidRPr="004347DA" w:rsidRDefault="008656F1" w:rsidP="008F4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Приложение:</w:t>
      </w:r>
    </w:p>
    <w:p w14:paraId="333EF5E1" w14:textId="77777777" w:rsidR="008656F1" w:rsidRPr="004347DA" w:rsidRDefault="008656F1" w:rsidP="00C15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копия искового заявления для сторон (6 экз., 5 стр.);</w:t>
      </w:r>
    </w:p>
    <w:p w14:paraId="116B9251" w14:textId="77777777" w:rsidR="008656F1" w:rsidRPr="004347DA" w:rsidRDefault="008656F1" w:rsidP="002A1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lastRenderedPageBreak/>
        <w:t>копия выписки из домовой книги (7 экз., 2 л.);</w:t>
      </w:r>
    </w:p>
    <w:p w14:paraId="66D8F9E3" w14:textId="77777777" w:rsidR="008656F1" w:rsidRPr="004347DA" w:rsidRDefault="008656F1" w:rsidP="00C15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копия финансово-лицевого счета на квартиру (7 экз., 1 л.);</w:t>
      </w:r>
    </w:p>
    <w:p w14:paraId="2CF77476" w14:textId="77777777" w:rsidR="008656F1" w:rsidRPr="004347DA" w:rsidRDefault="008656F1" w:rsidP="002A1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копия свидетельства о расторжении брака ( 7 экз., 1 л.);</w:t>
      </w:r>
    </w:p>
    <w:p w14:paraId="2C3B9FBF" w14:textId="77777777" w:rsidR="008656F1" w:rsidRPr="004347DA" w:rsidRDefault="008656F1" w:rsidP="002A1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копия свидетельства о рождении И.П.Н.(7 экз., 1 л.);</w:t>
      </w:r>
    </w:p>
    <w:p w14:paraId="066C23CE" w14:textId="77777777" w:rsidR="008656F1" w:rsidRPr="004347DA" w:rsidRDefault="008656F1" w:rsidP="002A1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копия справки о составе семьи (7 экз.,1 л.);</w:t>
      </w:r>
    </w:p>
    <w:p w14:paraId="7DA638E6" w14:textId="77777777" w:rsidR="008656F1" w:rsidRPr="004347DA" w:rsidRDefault="008656F1" w:rsidP="002A1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копия справки с места работы на Истца (7 экз., 1 л.);</w:t>
      </w:r>
    </w:p>
    <w:p w14:paraId="6CE1D00E" w14:textId="77777777" w:rsidR="008656F1" w:rsidRPr="004347DA" w:rsidRDefault="008656F1" w:rsidP="00C15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копия документов об оплате коммунальных платежей (7 экз. 16 стр.);</w:t>
      </w:r>
    </w:p>
    <w:p w14:paraId="2DF796B5" w14:textId="77777777" w:rsidR="008656F1" w:rsidRPr="004347DA" w:rsidRDefault="008656F1" w:rsidP="002A1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копия телеграмм в адрес ответчика (7 экз., 2 л.);</w:t>
      </w:r>
    </w:p>
    <w:p w14:paraId="0E5D6DB5" w14:textId="77777777" w:rsidR="008656F1" w:rsidRPr="004347DA" w:rsidRDefault="008656F1" w:rsidP="002A1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копия телеграммы в адрес истца (7 экз., 1 л.);</w:t>
      </w:r>
    </w:p>
    <w:p w14:paraId="314664F6" w14:textId="77777777" w:rsidR="008656F1" w:rsidRPr="004347DA" w:rsidRDefault="008656F1" w:rsidP="002A1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копия решения Черемушкинского районного суда г.Москвы от 16.11.2011 г. (7 экз., 4 стр.);</w:t>
      </w:r>
    </w:p>
    <w:p w14:paraId="749C11A6" w14:textId="77777777" w:rsidR="008656F1" w:rsidRPr="004347DA" w:rsidRDefault="008656F1" w:rsidP="002A1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копия апелляционного определения Московского городского суда от 24.04.2012 г. (7 экз., 4 стр.);</w:t>
      </w:r>
    </w:p>
    <w:p w14:paraId="225DF6CE" w14:textId="77777777" w:rsidR="008656F1" w:rsidRPr="004347DA" w:rsidRDefault="008656F1" w:rsidP="00C15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копия поэтажного плана квартиры (7 экз., 1 л.);</w:t>
      </w:r>
    </w:p>
    <w:p w14:paraId="09D20D16" w14:textId="77777777" w:rsidR="008656F1" w:rsidRPr="004347DA" w:rsidRDefault="008656F1" w:rsidP="00C15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копия выписки экспликации (7 экз. 1 л.);</w:t>
      </w:r>
    </w:p>
    <w:p w14:paraId="5A4CCD12" w14:textId="77777777" w:rsidR="008656F1" w:rsidRPr="004347DA" w:rsidRDefault="008656F1" w:rsidP="002A1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копия соглашения об оказании юр. помощи (7 экз., 3 л.);</w:t>
      </w:r>
    </w:p>
    <w:p w14:paraId="4F6421B3" w14:textId="77777777" w:rsidR="008656F1" w:rsidRPr="004347DA" w:rsidRDefault="008656F1" w:rsidP="00C15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копия квитанции на оплату услуг представителя (7 экз. 1 л.);</w:t>
      </w:r>
    </w:p>
    <w:p w14:paraId="4F6DBB06" w14:textId="77777777" w:rsidR="008656F1" w:rsidRPr="004347DA" w:rsidRDefault="008656F1" w:rsidP="002A1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копия доверенности на представителя (1 экз.);</w:t>
      </w:r>
    </w:p>
    <w:p w14:paraId="3FACBDB4" w14:textId="77777777" w:rsidR="008656F1" w:rsidRPr="004347DA" w:rsidRDefault="008656F1" w:rsidP="00C15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квитанция об оплате госпошлины</w:t>
      </w:r>
    </w:p>
    <w:p w14:paraId="60F68B24" w14:textId="77777777" w:rsidR="008656F1" w:rsidRPr="004347DA" w:rsidRDefault="008656F1" w:rsidP="004347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выписка из ЕГРЮЛ (7 стр.)  (</w:t>
      </w:r>
      <w:r w:rsidRPr="004347DA">
        <w:rPr>
          <w:rFonts w:ascii="Times New Roman" w:hAnsi="Times New Roman"/>
          <w:sz w:val="24"/>
          <w:szCs w:val="24"/>
          <w:lang w:val="en-US"/>
        </w:rPr>
        <w:t>http</w:t>
      </w:r>
      <w:r w:rsidRPr="004347DA">
        <w:rPr>
          <w:rFonts w:ascii="Times New Roman" w:hAnsi="Times New Roman"/>
          <w:sz w:val="24"/>
          <w:szCs w:val="24"/>
        </w:rPr>
        <w:t>://</w:t>
      </w:r>
      <w:r w:rsidRPr="004347DA">
        <w:rPr>
          <w:rFonts w:ascii="Times New Roman" w:hAnsi="Times New Roman"/>
          <w:sz w:val="24"/>
          <w:szCs w:val="24"/>
          <w:lang w:val="en-US"/>
        </w:rPr>
        <w:t>msk</w:t>
      </w:r>
      <w:r w:rsidRPr="004347DA">
        <w:rPr>
          <w:rFonts w:ascii="Times New Roman" w:hAnsi="Times New Roman"/>
          <w:sz w:val="24"/>
          <w:szCs w:val="24"/>
        </w:rPr>
        <w:t>-</w:t>
      </w:r>
      <w:r w:rsidRPr="004347DA">
        <w:rPr>
          <w:rFonts w:ascii="Times New Roman" w:hAnsi="Times New Roman"/>
          <w:sz w:val="24"/>
          <w:szCs w:val="24"/>
          <w:lang w:val="en-US"/>
        </w:rPr>
        <w:t>legal</w:t>
      </w:r>
      <w:r w:rsidRPr="004347DA">
        <w:rPr>
          <w:rFonts w:ascii="Times New Roman" w:hAnsi="Times New Roman"/>
          <w:sz w:val="24"/>
          <w:szCs w:val="24"/>
        </w:rPr>
        <w:t>.</w:t>
      </w:r>
      <w:r w:rsidRPr="004347DA">
        <w:rPr>
          <w:rFonts w:ascii="Times New Roman" w:hAnsi="Times New Roman"/>
          <w:sz w:val="24"/>
          <w:szCs w:val="24"/>
          <w:lang w:val="en-US"/>
        </w:rPr>
        <w:t>ru</w:t>
      </w:r>
      <w:r w:rsidRPr="004347DA">
        <w:rPr>
          <w:rFonts w:ascii="Times New Roman" w:hAnsi="Times New Roman"/>
          <w:sz w:val="24"/>
          <w:szCs w:val="24"/>
        </w:rPr>
        <w:t>)</w:t>
      </w:r>
    </w:p>
    <w:p w14:paraId="6D44BB5E" w14:textId="77777777" w:rsidR="008656F1" w:rsidRPr="004347DA" w:rsidRDefault="008656F1" w:rsidP="002A1B53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00D4F672" w14:textId="77777777" w:rsidR="008656F1" w:rsidRPr="004347DA" w:rsidRDefault="008656F1" w:rsidP="002A1B53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04FF191B" w14:textId="77777777" w:rsidR="008656F1" w:rsidRPr="004347DA" w:rsidRDefault="008656F1" w:rsidP="002A1B53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4972E24C" w14:textId="77777777" w:rsidR="008656F1" w:rsidRPr="004347DA" w:rsidRDefault="008656F1" w:rsidP="002A1B53">
      <w:pPr>
        <w:pStyle w:val="a3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Представитель Истца по доверенности</w:t>
      </w:r>
    </w:p>
    <w:p w14:paraId="57605981" w14:textId="77777777" w:rsidR="008656F1" w:rsidRPr="004347DA" w:rsidRDefault="008656F1" w:rsidP="002A1B53">
      <w:pPr>
        <w:pStyle w:val="a3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__________________/Хоруженко А.С./</w:t>
      </w:r>
    </w:p>
    <w:p w14:paraId="265686ED" w14:textId="77777777" w:rsidR="008656F1" w:rsidRPr="004347DA" w:rsidRDefault="008656F1" w:rsidP="007805F2">
      <w:pPr>
        <w:pStyle w:val="a3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4347DA">
        <w:rPr>
          <w:rFonts w:ascii="Times New Roman" w:hAnsi="Times New Roman"/>
          <w:sz w:val="24"/>
          <w:szCs w:val="24"/>
        </w:rPr>
        <w:t>22.12.2012 г.</w:t>
      </w:r>
    </w:p>
    <w:sectPr w:rsidR="008656F1" w:rsidRPr="004347DA" w:rsidSect="00621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14F9F" w14:textId="77777777" w:rsidR="00D728F8" w:rsidRDefault="00D728F8" w:rsidP="00E40BBA">
      <w:pPr>
        <w:spacing w:after="0" w:line="240" w:lineRule="auto"/>
      </w:pPr>
      <w:r>
        <w:separator/>
      </w:r>
    </w:p>
  </w:endnote>
  <w:endnote w:type="continuationSeparator" w:id="0">
    <w:p w14:paraId="7B4F92DD" w14:textId="77777777" w:rsidR="00D728F8" w:rsidRDefault="00D728F8" w:rsidP="00E4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240A0" w14:textId="77777777" w:rsidR="00E40BBA" w:rsidRDefault="00E40BB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411D" w14:textId="77777777" w:rsidR="00E40BBA" w:rsidRDefault="00E40BB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F9EF" w14:textId="77777777" w:rsidR="00E40BBA" w:rsidRDefault="00E40B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2FC80" w14:textId="77777777" w:rsidR="00D728F8" w:rsidRDefault="00D728F8" w:rsidP="00E40BBA">
      <w:pPr>
        <w:spacing w:after="0" w:line="240" w:lineRule="auto"/>
      </w:pPr>
      <w:r>
        <w:separator/>
      </w:r>
    </w:p>
  </w:footnote>
  <w:footnote w:type="continuationSeparator" w:id="0">
    <w:p w14:paraId="37EFE6D6" w14:textId="77777777" w:rsidR="00D728F8" w:rsidRDefault="00D728F8" w:rsidP="00E4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6DC29" w14:textId="77777777" w:rsidR="00E40BBA" w:rsidRDefault="00E40B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334CA" w14:textId="77777777" w:rsidR="00E40BBA" w:rsidRDefault="00E40BB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FB236" w14:textId="77777777" w:rsidR="00E40BBA" w:rsidRDefault="00E40B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49CB"/>
    <w:multiLevelType w:val="hybridMultilevel"/>
    <w:tmpl w:val="F0D01B24"/>
    <w:lvl w:ilvl="0" w:tplc="A84E42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40D195B"/>
    <w:multiLevelType w:val="hybridMultilevel"/>
    <w:tmpl w:val="4C9EDE70"/>
    <w:lvl w:ilvl="0" w:tplc="DDE40B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2F1C11"/>
    <w:multiLevelType w:val="hybridMultilevel"/>
    <w:tmpl w:val="740425BA"/>
    <w:lvl w:ilvl="0" w:tplc="D152BE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DA1702"/>
    <w:multiLevelType w:val="hybridMultilevel"/>
    <w:tmpl w:val="4C9EDE70"/>
    <w:lvl w:ilvl="0" w:tplc="DDE40B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8E71753"/>
    <w:multiLevelType w:val="hybridMultilevel"/>
    <w:tmpl w:val="F4A6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573886"/>
    <w:multiLevelType w:val="hybridMultilevel"/>
    <w:tmpl w:val="4F968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B24686"/>
    <w:multiLevelType w:val="hybridMultilevel"/>
    <w:tmpl w:val="AC9660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A3E"/>
    <w:rsid w:val="00020F34"/>
    <w:rsid w:val="000F0E76"/>
    <w:rsid w:val="00156B7A"/>
    <w:rsid w:val="001F6AAC"/>
    <w:rsid w:val="0021628F"/>
    <w:rsid w:val="00255994"/>
    <w:rsid w:val="00264D41"/>
    <w:rsid w:val="002A1B53"/>
    <w:rsid w:val="004347DA"/>
    <w:rsid w:val="004D01A8"/>
    <w:rsid w:val="005261ED"/>
    <w:rsid w:val="00617CE0"/>
    <w:rsid w:val="0062108C"/>
    <w:rsid w:val="00627082"/>
    <w:rsid w:val="006741D9"/>
    <w:rsid w:val="006F033B"/>
    <w:rsid w:val="006F4785"/>
    <w:rsid w:val="006F6DCE"/>
    <w:rsid w:val="007805F2"/>
    <w:rsid w:val="00833A3E"/>
    <w:rsid w:val="008656F1"/>
    <w:rsid w:val="008F4E5F"/>
    <w:rsid w:val="009E3205"/>
    <w:rsid w:val="00C15C3B"/>
    <w:rsid w:val="00C73559"/>
    <w:rsid w:val="00CD091C"/>
    <w:rsid w:val="00D56D91"/>
    <w:rsid w:val="00D728F8"/>
    <w:rsid w:val="00E30B35"/>
    <w:rsid w:val="00E40BBA"/>
    <w:rsid w:val="00F03240"/>
    <w:rsid w:val="00F35CE3"/>
    <w:rsid w:val="00F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62F74497"/>
  <w15:chartTrackingRefBased/>
  <w15:docId w15:val="{A92E8ECC-D57F-44BD-8F7E-F1EA7377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08C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C3B"/>
    <w:pPr>
      <w:ind w:left="720"/>
      <w:contextualSpacing/>
    </w:pPr>
  </w:style>
  <w:style w:type="character" w:styleId="a4">
    <w:name w:val="Hyperlink"/>
    <w:uiPriority w:val="99"/>
    <w:rsid w:val="00617C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40B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0BB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0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0B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