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FBF6" w14:textId="77777777" w:rsidR="009773DC" w:rsidRPr="00C479AB" w:rsidRDefault="009773DC" w:rsidP="00F42AA2">
      <w:pPr>
        <w:ind w:left="4395"/>
        <w:jc w:val="right"/>
        <w:rPr>
          <w:rFonts w:ascii="Times New Roman" w:hAnsi="Times New Roman"/>
          <w:b/>
          <w:caps/>
        </w:rPr>
      </w:pPr>
      <w:r w:rsidRPr="00C479AB">
        <w:rPr>
          <w:rFonts w:ascii="Times New Roman" w:hAnsi="Times New Roman"/>
          <w:b/>
          <w:caps/>
        </w:rPr>
        <w:t xml:space="preserve">В </w:t>
      </w:r>
      <w:r w:rsidR="003F40D1" w:rsidRPr="00C479AB">
        <w:rPr>
          <w:rFonts w:ascii="Times New Roman" w:hAnsi="Times New Roman"/>
          <w:b/>
          <w:caps/>
        </w:rPr>
        <w:t>СУДЕБНУЮ КОЛЛЕГИЮ ПО ГРАЖДАНСКИМ ДЕЛАМ</w:t>
      </w:r>
    </w:p>
    <w:p w14:paraId="07A4D1C1" w14:textId="77777777" w:rsidR="003F40D1" w:rsidRPr="00C479AB" w:rsidRDefault="003F40D1" w:rsidP="00F42AA2">
      <w:pPr>
        <w:ind w:left="4395"/>
        <w:jc w:val="right"/>
        <w:rPr>
          <w:rFonts w:ascii="Times New Roman" w:hAnsi="Times New Roman"/>
          <w:b/>
          <w:caps/>
        </w:rPr>
      </w:pPr>
      <w:r w:rsidRPr="00C479AB">
        <w:rPr>
          <w:rFonts w:ascii="Times New Roman" w:hAnsi="Times New Roman"/>
          <w:b/>
          <w:caps/>
        </w:rPr>
        <w:t>ВЕРХОВНОГО</w:t>
      </w:r>
      <w:r w:rsidR="009773DC" w:rsidRPr="00C479AB">
        <w:rPr>
          <w:rFonts w:ascii="Times New Roman" w:hAnsi="Times New Roman"/>
          <w:b/>
          <w:caps/>
        </w:rPr>
        <w:t xml:space="preserve"> суда</w:t>
      </w:r>
    </w:p>
    <w:p w14:paraId="590F943B" w14:textId="77777777" w:rsidR="009773DC" w:rsidRPr="00C479AB" w:rsidRDefault="003F40D1" w:rsidP="00F42AA2">
      <w:pPr>
        <w:ind w:left="4395"/>
        <w:jc w:val="right"/>
        <w:rPr>
          <w:rFonts w:ascii="Times New Roman" w:hAnsi="Times New Roman"/>
          <w:b/>
          <w:caps/>
        </w:rPr>
      </w:pPr>
      <w:r w:rsidRPr="00C479AB">
        <w:rPr>
          <w:rFonts w:ascii="Times New Roman" w:hAnsi="Times New Roman"/>
          <w:b/>
          <w:caps/>
        </w:rPr>
        <w:t>РОССИЙСКОЙ ФЕДЕРАЦИИ</w:t>
      </w:r>
    </w:p>
    <w:p w14:paraId="45B68156" w14:textId="77777777" w:rsidR="00D6149C" w:rsidRPr="00C479AB" w:rsidRDefault="00D6149C" w:rsidP="00F42AA2">
      <w:pPr>
        <w:ind w:left="4395"/>
        <w:jc w:val="right"/>
        <w:rPr>
          <w:rFonts w:ascii="Times New Roman" w:hAnsi="Times New Roman"/>
        </w:rPr>
      </w:pPr>
    </w:p>
    <w:p w14:paraId="058C9B49" w14:textId="77777777" w:rsidR="00D6149C" w:rsidRPr="00C479AB" w:rsidRDefault="00D6149C" w:rsidP="00F42AA2">
      <w:pPr>
        <w:ind w:left="4395"/>
        <w:jc w:val="right"/>
        <w:rPr>
          <w:rFonts w:ascii="Times New Roman" w:hAnsi="Times New Roman"/>
          <w:b/>
        </w:rPr>
      </w:pPr>
      <w:r w:rsidRPr="00C479AB">
        <w:rPr>
          <w:rFonts w:ascii="Times New Roman" w:hAnsi="Times New Roman"/>
          <w:b/>
        </w:rPr>
        <w:t>Заявитель жалобы:</w:t>
      </w:r>
    </w:p>
    <w:p w14:paraId="7E2DE73A" w14:textId="77777777" w:rsidR="00D6149C" w:rsidRPr="00C479AB" w:rsidRDefault="00F42AA2" w:rsidP="00F42AA2">
      <w:pPr>
        <w:ind w:left="4395"/>
        <w:jc w:val="right"/>
        <w:rPr>
          <w:rFonts w:ascii="Times New Roman" w:hAnsi="Times New Roman"/>
          <w:b/>
        </w:rPr>
      </w:pPr>
      <w:r w:rsidRPr="00C479AB">
        <w:rPr>
          <w:rFonts w:ascii="Times New Roman" w:hAnsi="Times New Roman"/>
        </w:rPr>
        <w:t>Б.М.С.</w:t>
      </w:r>
      <w:r w:rsidR="00D6149C" w:rsidRPr="00C479AB">
        <w:rPr>
          <w:rFonts w:ascii="Times New Roman" w:hAnsi="Times New Roman"/>
        </w:rPr>
        <w:t>(ответчик)</w:t>
      </w:r>
    </w:p>
    <w:p w14:paraId="420CA69D" w14:textId="77777777" w:rsidR="00D6149C" w:rsidRPr="00C479AB" w:rsidRDefault="00D6149C" w:rsidP="00F42AA2">
      <w:pPr>
        <w:ind w:left="4395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МО, Один</w:t>
      </w:r>
      <w:r w:rsidR="00F42AA2" w:rsidRPr="00C479AB">
        <w:rPr>
          <w:rFonts w:ascii="Times New Roman" w:hAnsi="Times New Roman"/>
        </w:rPr>
        <w:t>цовский район, п.Лесной городок,</w:t>
      </w:r>
      <w:r w:rsidRPr="00C479AB">
        <w:rPr>
          <w:rFonts w:ascii="Times New Roman" w:hAnsi="Times New Roman"/>
        </w:rPr>
        <w:t xml:space="preserve"> ул.Фасадная, д.8, корп.3, кв.26</w:t>
      </w:r>
    </w:p>
    <w:p w14:paraId="7A60A954" w14:textId="77777777" w:rsidR="00D6149C" w:rsidRPr="00C479AB" w:rsidRDefault="00D6149C" w:rsidP="00F42AA2">
      <w:pPr>
        <w:ind w:left="4395"/>
        <w:jc w:val="right"/>
        <w:rPr>
          <w:rFonts w:ascii="Times New Roman" w:hAnsi="Times New Roman"/>
          <w:b/>
        </w:rPr>
      </w:pPr>
    </w:p>
    <w:p w14:paraId="694CE29D" w14:textId="77777777" w:rsidR="00D6149C" w:rsidRPr="00C479AB" w:rsidRDefault="00D6149C" w:rsidP="00F42AA2">
      <w:pPr>
        <w:ind w:left="4395"/>
        <w:jc w:val="right"/>
        <w:rPr>
          <w:rFonts w:ascii="Times New Roman" w:hAnsi="Times New Roman"/>
          <w:b/>
        </w:rPr>
      </w:pPr>
      <w:r w:rsidRPr="00C479AB">
        <w:rPr>
          <w:rFonts w:ascii="Times New Roman" w:hAnsi="Times New Roman"/>
          <w:b/>
        </w:rPr>
        <w:t>Представитель Заявителя:</w:t>
      </w:r>
    </w:p>
    <w:p w14:paraId="459E9ED7" w14:textId="77777777" w:rsidR="00D6149C" w:rsidRPr="00C479AB" w:rsidRDefault="00F42AA2" w:rsidP="00F42AA2">
      <w:pPr>
        <w:ind w:left="4395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Хоруженко А.С.</w:t>
      </w:r>
    </w:p>
    <w:p w14:paraId="714076F8" w14:textId="77777777" w:rsidR="00F42AA2" w:rsidRPr="00C479AB" w:rsidRDefault="00F42AA2" w:rsidP="00F42AA2">
      <w:pPr>
        <w:ind w:left="4242" w:firstLine="708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Юридическое бюро «</w:t>
      </w:r>
      <w:r w:rsidRPr="00C479AB">
        <w:rPr>
          <w:rFonts w:ascii="Times New Roman" w:hAnsi="Times New Roman"/>
          <w:lang w:val="en-GB"/>
        </w:rPr>
        <w:t>Moscow</w:t>
      </w:r>
      <w:r w:rsidRPr="00C479AB">
        <w:rPr>
          <w:rFonts w:ascii="Times New Roman" w:hAnsi="Times New Roman"/>
        </w:rPr>
        <w:t xml:space="preserve"> </w:t>
      </w:r>
      <w:r w:rsidRPr="00C479AB">
        <w:rPr>
          <w:rFonts w:ascii="Times New Roman" w:hAnsi="Times New Roman"/>
          <w:lang w:val="en-GB"/>
        </w:rPr>
        <w:t>legal</w:t>
      </w:r>
      <w:r w:rsidRPr="00C479AB">
        <w:rPr>
          <w:rFonts w:ascii="Times New Roman" w:hAnsi="Times New Roman"/>
        </w:rPr>
        <w:t>»</w:t>
      </w:r>
    </w:p>
    <w:p w14:paraId="5120F244" w14:textId="77777777" w:rsidR="00F42AA2" w:rsidRPr="00C479AB" w:rsidRDefault="00F42AA2" w:rsidP="00F42AA2">
      <w:pPr>
        <w:ind w:left="4242" w:firstLine="708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г. Москва, ул. Маросейка, д. 2/15</w:t>
      </w:r>
    </w:p>
    <w:p w14:paraId="77FB0360" w14:textId="77777777" w:rsidR="00F42AA2" w:rsidRPr="00C479AB" w:rsidRDefault="00F42AA2" w:rsidP="00F42AA2">
      <w:pPr>
        <w:ind w:left="4242" w:firstLine="708"/>
        <w:jc w:val="right"/>
        <w:rPr>
          <w:rFonts w:ascii="Times New Roman" w:hAnsi="Times New Roman"/>
        </w:rPr>
      </w:pPr>
      <w:hyperlink r:id="rId7" w:history="1">
        <w:r w:rsidRPr="00C479AB">
          <w:rPr>
            <w:rStyle w:val="a8"/>
            <w:rFonts w:ascii="Times New Roman" w:hAnsi="Times New Roman"/>
            <w:color w:val="auto"/>
            <w:u w:val="none"/>
            <w:lang w:val="en-US"/>
          </w:rPr>
          <w:t>http</w:t>
        </w:r>
        <w:r w:rsidRPr="00C479AB">
          <w:rPr>
            <w:rStyle w:val="a8"/>
            <w:rFonts w:ascii="Times New Roman" w:hAnsi="Times New Roman"/>
            <w:color w:val="auto"/>
            <w:u w:val="none"/>
          </w:rPr>
          <w:t>://</w:t>
        </w:r>
        <w:r w:rsidRPr="00C479AB">
          <w:rPr>
            <w:rStyle w:val="a8"/>
            <w:rFonts w:ascii="Times New Roman" w:hAnsi="Times New Roman"/>
            <w:color w:val="auto"/>
            <w:u w:val="none"/>
            <w:lang w:val="en-US"/>
          </w:rPr>
          <w:t>msk</w:t>
        </w:r>
        <w:r w:rsidRPr="00C479AB">
          <w:rPr>
            <w:rStyle w:val="a8"/>
            <w:rFonts w:ascii="Times New Roman" w:hAnsi="Times New Roman"/>
            <w:color w:val="auto"/>
            <w:u w:val="none"/>
          </w:rPr>
          <w:t>-</w:t>
        </w:r>
        <w:r w:rsidRPr="00C479AB">
          <w:rPr>
            <w:rStyle w:val="a8"/>
            <w:rFonts w:ascii="Times New Roman" w:hAnsi="Times New Roman"/>
            <w:color w:val="auto"/>
            <w:u w:val="none"/>
            <w:lang w:val="en-US"/>
          </w:rPr>
          <w:t>legal</w:t>
        </w:r>
        <w:r w:rsidRPr="00C479AB">
          <w:rPr>
            <w:rStyle w:val="a8"/>
            <w:rFonts w:ascii="Times New Roman" w:hAnsi="Times New Roman"/>
            <w:color w:val="auto"/>
            <w:u w:val="none"/>
          </w:rPr>
          <w:t>.</w:t>
        </w:r>
        <w:r w:rsidRPr="00C479AB">
          <w:rPr>
            <w:rStyle w:val="a8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14:paraId="73BD708F" w14:textId="77777777" w:rsidR="00F42AA2" w:rsidRPr="00C479AB" w:rsidRDefault="00F42AA2" w:rsidP="00F42AA2">
      <w:pPr>
        <w:ind w:left="4242" w:firstLine="708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тел: </w:t>
      </w:r>
      <w:r w:rsidR="00CB56CD">
        <w:rPr>
          <w:rFonts w:ascii="Times New Roman" w:hAnsi="Times New Roman"/>
        </w:rPr>
        <w:t>8(495)664-55-96</w:t>
      </w:r>
    </w:p>
    <w:p w14:paraId="4594135D" w14:textId="77777777" w:rsidR="00F42AA2" w:rsidRPr="00C479AB" w:rsidRDefault="00F42AA2" w:rsidP="00F42AA2">
      <w:pPr>
        <w:ind w:left="4395"/>
        <w:jc w:val="right"/>
        <w:rPr>
          <w:rFonts w:ascii="Times New Roman" w:hAnsi="Times New Roman"/>
        </w:rPr>
      </w:pPr>
    </w:p>
    <w:p w14:paraId="5CB7A289" w14:textId="77777777" w:rsidR="00D6149C" w:rsidRPr="00C479AB" w:rsidRDefault="00F42AA2" w:rsidP="00F42AA2">
      <w:pPr>
        <w:ind w:left="4395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  <w:b/>
        </w:rPr>
        <w:t>Истец</w:t>
      </w:r>
      <w:r w:rsidR="00D6149C" w:rsidRPr="00C479AB">
        <w:rPr>
          <w:rFonts w:ascii="Times New Roman" w:hAnsi="Times New Roman"/>
          <w:b/>
        </w:rPr>
        <w:t>:</w:t>
      </w:r>
      <w:r w:rsidRPr="00C479AB">
        <w:rPr>
          <w:rFonts w:ascii="Times New Roman" w:hAnsi="Times New Roman"/>
        </w:rPr>
        <w:t xml:space="preserve"> Б.М.П.</w:t>
      </w:r>
    </w:p>
    <w:p w14:paraId="0BE3541D" w14:textId="77777777" w:rsidR="009773DC" w:rsidRPr="00C479AB" w:rsidRDefault="00F42AA2" w:rsidP="00F42AA2">
      <w:pPr>
        <w:ind w:left="4395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МО</w:t>
      </w:r>
      <w:r w:rsidR="009773DC" w:rsidRPr="00C479AB">
        <w:rPr>
          <w:rFonts w:ascii="Times New Roman" w:hAnsi="Times New Roman"/>
        </w:rPr>
        <w:t>, О</w:t>
      </w:r>
      <w:r w:rsidRPr="00C479AB">
        <w:rPr>
          <w:rFonts w:ascii="Times New Roman" w:hAnsi="Times New Roman"/>
        </w:rPr>
        <w:t>динцовский район, п.Г-2,дом 37,</w:t>
      </w:r>
      <w:r w:rsidR="009773DC" w:rsidRPr="00C479AB">
        <w:rPr>
          <w:rFonts w:ascii="Times New Roman" w:hAnsi="Times New Roman"/>
        </w:rPr>
        <w:t>кв.22.</w:t>
      </w:r>
    </w:p>
    <w:p w14:paraId="2B1E970E" w14:textId="77777777" w:rsidR="009773DC" w:rsidRPr="00C479AB" w:rsidRDefault="009773DC" w:rsidP="00F42AA2">
      <w:pPr>
        <w:ind w:left="4395"/>
        <w:jc w:val="right"/>
        <w:rPr>
          <w:rFonts w:ascii="Times New Roman" w:hAnsi="Times New Roman"/>
          <w:b/>
        </w:rPr>
      </w:pPr>
    </w:p>
    <w:p w14:paraId="4F95C89B" w14:textId="77777777" w:rsidR="009773DC" w:rsidRPr="00C479AB" w:rsidRDefault="00F42AA2" w:rsidP="00F42AA2">
      <w:pPr>
        <w:ind w:left="4395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  <w:b/>
        </w:rPr>
        <w:t xml:space="preserve">Ответчик: </w:t>
      </w:r>
      <w:r w:rsidRPr="00C479AB">
        <w:rPr>
          <w:rFonts w:ascii="Times New Roman" w:hAnsi="Times New Roman"/>
        </w:rPr>
        <w:t>П.Е.М.</w:t>
      </w:r>
    </w:p>
    <w:p w14:paraId="403DB7F4" w14:textId="77777777" w:rsidR="009773DC" w:rsidRPr="00C479AB" w:rsidRDefault="00F42AA2" w:rsidP="00F42AA2">
      <w:pPr>
        <w:ind w:left="4395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МО., Одинцовский район, п.Г-2,дом 37,</w:t>
      </w:r>
      <w:r w:rsidR="009773DC" w:rsidRPr="00C479AB">
        <w:rPr>
          <w:rFonts w:ascii="Times New Roman" w:hAnsi="Times New Roman"/>
        </w:rPr>
        <w:t>кв.22,</w:t>
      </w:r>
    </w:p>
    <w:p w14:paraId="1AC6D6B9" w14:textId="77777777" w:rsidR="009773DC" w:rsidRPr="00C479AB" w:rsidRDefault="009773DC" w:rsidP="00F42AA2">
      <w:pPr>
        <w:ind w:left="4395"/>
        <w:jc w:val="right"/>
        <w:rPr>
          <w:rFonts w:ascii="Times New Roman" w:hAnsi="Times New Roman"/>
          <w:b/>
        </w:rPr>
      </w:pPr>
    </w:p>
    <w:p w14:paraId="59282AD5" w14:textId="77777777" w:rsidR="009773DC" w:rsidRPr="00C479AB" w:rsidRDefault="00F42AA2" w:rsidP="00F42AA2">
      <w:pPr>
        <w:ind w:left="4395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  <w:b/>
        </w:rPr>
        <w:t xml:space="preserve">Ответчик: </w:t>
      </w:r>
      <w:r w:rsidRPr="00C479AB">
        <w:rPr>
          <w:rFonts w:ascii="Times New Roman" w:hAnsi="Times New Roman"/>
        </w:rPr>
        <w:t>С.И.Ю.</w:t>
      </w:r>
    </w:p>
    <w:p w14:paraId="75000CFC" w14:textId="77777777" w:rsidR="009773DC" w:rsidRPr="00C479AB" w:rsidRDefault="00F42AA2" w:rsidP="00F42AA2">
      <w:pPr>
        <w:ind w:left="4395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МО</w:t>
      </w:r>
      <w:r w:rsidR="009773DC" w:rsidRPr="00C479AB">
        <w:rPr>
          <w:rFonts w:ascii="Times New Roman" w:hAnsi="Times New Roman"/>
        </w:rPr>
        <w:t>.,г.Оди</w:t>
      </w:r>
      <w:r w:rsidRPr="00C479AB">
        <w:rPr>
          <w:rFonts w:ascii="Times New Roman" w:hAnsi="Times New Roman"/>
        </w:rPr>
        <w:t>нцово, Можайское шоссе,</w:t>
      </w:r>
      <w:r w:rsidR="009773DC" w:rsidRPr="00C479AB">
        <w:rPr>
          <w:rFonts w:ascii="Times New Roman" w:hAnsi="Times New Roman"/>
        </w:rPr>
        <w:t xml:space="preserve"> </w:t>
      </w:r>
      <w:r w:rsidRPr="00C479AB">
        <w:rPr>
          <w:rFonts w:ascii="Times New Roman" w:hAnsi="Times New Roman"/>
        </w:rPr>
        <w:t>д.70,</w:t>
      </w:r>
      <w:r w:rsidR="009773DC" w:rsidRPr="00C479AB">
        <w:rPr>
          <w:rFonts w:ascii="Times New Roman" w:hAnsi="Times New Roman"/>
        </w:rPr>
        <w:t>кв.22</w:t>
      </w:r>
    </w:p>
    <w:p w14:paraId="1DFF170F" w14:textId="77777777" w:rsidR="00213A77" w:rsidRPr="00C479AB" w:rsidRDefault="00213A77" w:rsidP="009773DC">
      <w:pPr>
        <w:ind w:left="4413"/>
        <w:rPr>
          <w:rFonts w:ascii="Times New Roman" w:hAnsi="Times New Roman"/>
          <w:i/>
        </w:rPr>
      </w:pPr>
    </w:p>
    <w:p w14:paraId="5E24697F" w14:textId="77777777" w:rsidR="009773DC" w:rsidRPr="00C479AB" w:rsidRDefault="009773DC" w:rsidP="009773DC">
      <w:pPr>
        <w:rPr>
          <w:rFonts w:ascii="Times New Roman" w:hAnsi="Times New Roman"/>
        </w:rPr>
      </w:pPr>
    </w:p>
    <w:p w14:paraId="35F01F2E" w14:textId="77777777" w:rsidR="00431558" w:rsidRPr="00C479AB" w:rsidRDefault="00431558" w:rsidP="00F42AA2">
      <w:pPr>
        <w:jc w:val="center"/>
        <w:rPr>
          <w:rFonts w:ascii="Times New Roman" w:hAnsi="Times New Roman"/>
        </w:rPr>
      </w:pPr>
    </w:p>
    <w:p w14:paraId="57E8ECB8" w14:textId="77777777" w:rsidR="009773DC" w:rsidRPr="00C479AB" w:rsidRDefault="00EC56F0" w:rsidP="00F42AA2">
      <w:pPr>
        <w:jc w:val="center"/>
        <w:rPr>
          <w:rFonts w:ascii="Times New Roman" w:hAnsi="Times New Roman"/>
          <w:b/>
        </w:rPr>
      </w:pPr>
      <w:r w:rsidRPr="00C479AB">
        <w:rPr>
          <w:rFonts w:ascii="Times New Roman" w:hAnsi="Times New Roman"/>
          <w:b/>
        </w:rPr>
        <w:t>НАДЗОРНАЯ ЖАЛОБА</w:t>
      </w:r>
    </w:p>
    <w:p w14:paraId="1DCE33D9" w14:textId="77777777" w:rsidR="00EC56F0" w:rsidRPr="00C479AB" w:rsidRDefault="00EC56F0" w:rsidP="00F42AA2">
      <w:pPr>
        <w:jc w:val="center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на Определение Судебной коллегии по гражданским делам</w:t>
      </w:r>
    </w:p>
    <w:p w14:paraId="0AA7DFFB" w14:textId="77777777" w:rsidR="003F40D1" w:rsidRPr="00C479AB" w:rsidRDefault="00EC56F0" w:rsidP="00F42AA2">
      <w:pPr>
        <w:jc w:val="center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Московского областного суда от 24 марта </w:t>
      </w:r>
      <w:smartTag w:uri="urn:schemas-microsoft-com:office:smarttags" w:element="metricconverter">
        <w:smartTagPr>
          <w:attr w:name="ProductID" w:val="2011 г"/>
        </w:smartTagPr>
        <w:r w:rsidRPr="00C479AB">
          <w:rPr>
            <w:rFonts w:ascii="Times New Roman" w:hAnsi="Times New Roman"/>
          </w:rPr>
          <w:t>2011 г</w:t>
        </w:r>
      </w:smartTag>
      <w:r w:rsidRPr="00C479AB">
        <w:rPr>
          <w:rFonts w:ascii="Times New Roman" w:hAnsi="Times New Roman"/>
        </w:rPr>
        <w:t>.</w:t>
      </w:r>
    </w:p>
    <w:p w14:paraId="654852FC" w14:textId="77777777" w:rsidR="00EC56F0" w:rsidRPr="00C479AB" w:rsidRDefault="003F40D1" w:rsidP="00F42AA2">
      <w:pPr>
        <w:jc w:val="center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и на Определение судьи Московского областного суда от 22 июня </w:t>
      </w:r>
      <w:smartTag w:uri="urn:schemas-microsoft-com:office:smarttags" w:element="metricconverter">
        <w:smartTagPr>
          <w:attr w:name="ProductID" w:val="2011 г"/>
        </w:smartTagPr>
        <w:r w:rsidRPr="00C479AB">
          <w:rPr>
            <w:rFonts w:ascii="Times New Roman" w:hAnsi="Times New Roman"/>
          </w:rPr>
          <w:t>2011 г</w:t>
        </w:r>
      </w:smartTag>
      <w:r w:rsidRPr="00C479AB">
        <w:rPr>
          <w:rFonts w:ascii="Times New Roman" w:hAnsi="Times New Roman"/>
        </w:rPr>
        <w:t>.</w:t>
      </w:r>
    </w:p>
    <w:p w14:paraId="22A46D3B" w14:textId="77777777" w:rsidR="009773DC" w:rsidRPr="00C479AB" w:rsidRDefault="009773DC" w:rsidP="009773DC">
      <w:pPr>
        <w:rPr>
          <w:rFonts w:ascii="Times New Roman" w:hAnsi="Times New Roman"/>
        </w:rPr>
      </w:pPr>
    </w:p>
    <w:p w14:paraId="18FF488D" w14:textId="77777777" w:rsidR="00431558" w:rsidRPr="00C479AB" w:rsidRDefault="00431558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Решением Одинцовского городского суда Московск</w:t>
      </w:r>
      <w:r w:rsidR="00EC56F0" w:rsidRPr="00C479AB">
        <w:rPr>
          <w:rFonts w:ascii="Times New Roman" w:hAnsi="Times New Roman"/>
        </w:rPr>
        <w:t>ой области от 23.11.2010 г. были оставлены без удовлетворения исковые требования</w:t>
      </w:r>
      <w:r w:rsidR="003C1928" w:rsidRPr="00C479AB">
        <w:rPr>
          <w:rFonts w:ascii="Times New Roman" w:hAnsi="Times New Roman"/>
        </w:rPr>
        <w:t xml:space="preserve"> Б.М.П. к Б.</w:t>
      </w:r>
      <w:r w:rsidRPr="00C479AB">
        <w:rPr>
          <w:rFonts w:ascii="Times New Roman" w:hAnsi="Times New Roman"/>
        </w:rPr>
        <w:t>М.С.</w:t>
      </w:r>
      <w:r w:rsidR="007E3BB7" w:rsidRPr="00C479AB">
        <w:rPr>
          <w:rFonts w:ascii="Times New Roman" w:hAnsi="Times New Roman"/>
        </w:rPr>
        <w:t>(заявитель</w:t>
      </w:r>
      <w:r w:rsidR="00EC56F0" w:rsidRPr="00C479AB">
        <w:rPr>
          <w:rFonts w:ascii="Times New Roman" w:hAnsi="Times New Roman"/>
        </w:rPr>
        <w:t xml:space="preserve"> настоящей жалобы)</w:t>
      </w:r>
      <w:r w:rsidR="003C1928" w:rsidRPr="00C479AB">
        <w:rPr>
          <w:rFonts w:ascii="Times New Roman" w:hAnsi="Times New Roman"/>
        </w:rPr>
        <w:t>, П.Е.М.,С.</w:t>
      </w:r>
      <w:r w:rsidRPr="00C479AB">
        <w:rPr>
          <w:rFonts w:ascii="Times New Roman" w:hAnsi="Times New Roman"/>
        </w:rPr>
        <w:t xml:space="preserve">И.Ю. о разделе совместно нажитого имущества и признании недействительными договоров дарения. </w:t>
      </w:r>
    </w:p>
    <w:p w14:paraId="148F1414" w14:textId="77777777" w:rsidR="00EC56F0" w:rsidRPr="00C479AB" w:rsidRDefault="00EC56F0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Определением Судебной коллегии по гражданским делам Московского областного суда от 24 марта </w:t>
      </w:r>
      <w:smartTag w:uri="urn:schemas-microsoft-com:office:smarttags" w:element="metricconverter">
        <w:smartTagPr>
          <w:attr w:name="ProductID" w:val="2011 г"/>
        </w:smartTagPr>
        <w:r w:rsidRPr="00C479AB">
          <w:rPr>
            <w:rFonts w:ascii="Times New Roman" w:hAnsi="Times New Roman"/>
          </w:rPr>
          <w:t>2011 г</w:t>
        </w:r>
      </w:smartTag>
      <w:r w:rsidRPr="00C479AB">
        <w:rPr>
          <w:rFonts w:ascii="Times New Roman" w:hAnsi="Times New Roman"/>
        </w:rPr>
        <w:t>. решение Одинцовского городского суда было изменено, по делу постановлено новое решение о ча</w:t>
      </w:r>
      <w:r w:rsidR="003C1928" w:rsidRPr="00C479AB">
        <w:rPr>
          <w:rFonts w:ascii="Times New Roman" w:hAnsi="Times New Roman"/>
        </w:rPr>
        <w:t>стичном удовлетворении иска Б.</w:t>
      </w:r>
      <w:r w:rsidRPr="00C479AB">
        <w:rPr>
          <w:rFonts w:ascii="Times New Roman" w:hAnsi="Times New Roman"/>
        </w:rPr>
        <w:t>М.П.: были признаны недействительными два договора дарения квартир, расположенных по адресу: МО, Одинцовский район, п.Лесной Городок, ул.Фасадная, д.8, корп.3, кв.26 и МО, г.Одинцово, Можайское ш., д.70, кв</w:t>
      </w:r>
      <w:r w:rsidR="002E2744" w:rsidRPr="00C479AB">
        <w:rPr>
          <w:rFonts w:ascii="Times New Roman" w:hAnsi="Times New Roman"/>
        </w:rPr>
        <w:t>.22, заключенные между Б.М.С. и П.Е.М. и С.</w:t>
      </w:r>
      <w:r w:rsidRPr="00C479AB">
        <w:rPr>
          <w:rFonts w:ascii="Times New Roman" w:hAnsi="Times New Roman"/>
        </w:rPr>
        <w:t>И.Ю. соответственно;</w:t>
      </w:r>
    </w:p>
    <w:p w14:paraId="50020859" w14:textId="77777777" w:rsidR="009412B6" w:rsidRPr="00C479AB" w:rsidRDefault="009412B6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было прекращен</w:t>
      </w:r>
      <w:r w:rsidR="002E2744" w:rsidRPr="00C479AB">
        <w:rPr>
          <w:rFonts w:ascii="Times New Roman" w:hAnsi="Times New Roman"/>
        </w:rPr>
        <w:t>о право собственности П.Е.М. и С.</w:t>
      </w:r>
      <w:r w:rsidRPr="00C479AB">
        <w:rPr>
          <w:rFonts w:ascii="Times New Roman" w:hAnsi="Times New Roman"/>
        </w:rPr>
        <w:t>И.Ю. на указанное спорное имущество; был произведен раздел совместно на</w:t>
      </w:r>
      <w:r w:rsidR="002E2744" w:rsidRPr="00C479AB">
        <w:rPr>
          <w:rFonts w:ascii="Times New Roman" w:hAnsi="Times New Roman"/>
        </w:rPr>
        <w:t>житого имущества между Б.М.П. и Б.</w:t>
      </w:r>
      <w:r w:rsidRPr="00C479AB">
        <w:rPr>
          <w:rFonts w:ascii="Times New Roman" w:hAnsi="Times New Roman"/>
        </w:rPr>
        <w:t>М.С.: за каждым было признано право общей долевой собственности по ½ доли в каждой квартире.</w:t>
      </w:r>
    </w:p>
    <w:p w14:paraId="79072A4D" w14:textId="77777777" w:rsidR="00EC56F0" w:rsidRPr="00C479AB" w:rsidRDefault="008E6E3F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ab/>
        <w:t>Определением судьи Московск</w:t>
      </w:r>
      <w:r w:rsidR="002E2744" w:rsidRPr="00C479AB">
        <w:rPr>
          <w:rFonts w:ascii="Times New Roman" w:hAnsi="Times New Roman"/>
        </w:rPr>
        <w:t>ого областного суда К.</w:t>
      </w:r>
      <w:r w:rsidRPr="00C479AB">
        <w:rPr>
          <w:rFonts w:ascii="Times New Roman" w:hAnsi="Times New Roman"/>
        </w:rPr>
        <w:t xml:space="preserve">Т.А. от 22 июня </w:t>
      </w:r>
      <w:smartTag w:uri="urn:schemas-microsoft-com:office:smarttags" w:element="metricconverter">
        <w:smartTagPr>
          <w:attr w:name="ProductID" w:val="2011 г"/>
        </w:smartTagPr>
        <w:r w:rsidRPr="00C479AB">
          <w:rPr>
            <w:rFonts w:ascii="Times New Roman" w:hAnsi="Times New Roman"/>
          </w:rPr>
          <w:t>2011 г</w:t>
        </w:r>
      </w:smartTag>
      <w:r w:rsidRPr="00C479AB">
        <w:rPr>
          <w:rFonts w:ascii="Times New Roman" w:hAnsi="Times New Roman"/>
        </w:rPr>
        <w:t>. отказано в пер</w:t>
      </w:r>
      <w:r w:rsidR="002E2744" w:rsidRPr="00C479AB">
        <w:rPr>
          <w:rFonts w:ascii="Times New Roman" w:hAnsi="Times New Roman"/>
        </w:rPr>
        <w:t>едаче надзорной жалобы Б.</w:t>
      </w:r>
      <w:r w:rsidRPr="00C479AB">
        <w:rPr>
          <w:rFonts w:ascii="Times New Roman" w:hAnsi="Times New Roman"/>
        </w:rPr>
        <w:t>М.С. для рассмотрения в судебном заседании надзорной инстанции.</w:t>
      </w:r>
    </w:p>
    <w:p w14:paraId="22EEC25D" w14:textId="77777777" w:rsidR="007E3BB7" w:rsidRPr="00C479AB" w:rsidRDefault="009412B6" w:rsidP="001118AE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C479AB">
        <w:rPr>
          <w:rFonts w:ascii="Times New Roman" w:hAnsi="Times New Roman"/>
          <w:b/>
        </w:rPr>
        <w:t>С указанным</w:t>
      </w:r>
      <w:r w:rsidR="008E6E3F" w:rsidRPr="00C479AB">
        <w:rPr>
          <w:rFonts w:ascii="Times New Roman" w:hAnsi="Times New Roman"/>
          <w:b/>
        </w:rPr>
        <w:t>и</w:t>
      </w:r>
      <w:r w:rsidR="00441AAE" w:rsidRPr="00C479AB">
        <w:rPr>
          <w:rFonts w:ascii="Times New Roman" w:hAnsi="Times New Roman"/>
          <w:b/>
        </w:rPr>
        <w:t xml:space="preserve"> Определения</w:t>
      </w:r>
      <w:r w:rsidRPr="00C479AB">
        <w:rPr>
          <w:rFonts w:ascii="Times New Roman" w:hAnsi="Times New Roman"/>
          <w:b/>
        </w:rPr>
        <w:t>м</w:t>
      </w:r>
      <w:r w:rsidR="00441AAE" w:rsidRPr="00C479AB">
        <w:rPr>
          <w:rFonts w:ascii="Times New Roman" w:hAnsi="Times New Roman"/>
          <w:b/>
        </w:rPr>
        <w:t>и</w:t>
      </w:r>
      <w:r w:rsidRPr="00C479AB">
        <w:rPr>
          <w:rFonts w:ascii="Times New Roman" w:hAnsi="Times New Roman"/>
          <w:b/>
        </w:rPr>
        <w:t xml:space="preserve"> Заявитель не согласен, считает их незаконными, необоснованными, и подлежащим отмене ввиду существенного нарушения норм материального права.</w:t>
      </w:r>
    </w:p>
    <w:p w14:paraId="3CA31CF6" w14:textId="77777777" w:rsidR="005A7885" w:rsidRPr="00C479AB" w:rsidRDefault="002E2744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lastRenderedPageBreak/>
        <w:t xml:space="preserve">По настоящему делу установлены, </w:t>
      </w:r>
      <w:r w:rsidR="007E3BB7" w:rsidRPr="00C479AB">
        <w:rPr>
          <w:rFonts w:ascii="Times New Roman" w:hAnsi="Times New Roman"/>
        </w:rPr>
        <w:t>а судом первой инстанции</w:t>
      </w:r>
      <w:r w:rsidR="009412B6" w:rsidRPr="00C479AB">
        <w:rPr>
          <w:rFonts w:ascii="Times New Roman" w:hAnsi="Times New Roman"/>
        </w:rPr>
        <w:t xml:space="preserve"> дана оценка следующим юридически значимым обстоятельствам по делу: </w:t>
      </w:r>
    </w:p>
    <w:p w14:paraId="589AE587" w14:textId="77777777" w:rsidR="005A7885" w:rsidRPr="00C479AB" w:rsidRDefault="005A7885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1. началом течения срока исковой давности я</w:t>
      </w:r>
      <w:r w:rsidR="002E2744" w:rsidRPr="00C479AB">
        <w:rPr>
          <w:rFonts w:ascii="Times New Roman" w:hAnsi="Times New Roman"/>
        </w:rPr>
        <w:t>вляется дата расторжения брака:</w:t>
      </w:r>
      <w:r w:rsidRPr="00C479AB">
        <w:rPr>
          <w:rFonts w:ascii="Times New Roman" w:hAnsi="Times New Roman"/>
        </w:rPr>
        <w:t xml:space="preserve">28.03.2006 г. </w:t>
      </w:r>
    </w:p>
    <w:p w14:paraId="496455EB" w14:textId="77777777" w:rsidR="009412B6" w:rsidRPr="00C479AB" w:rsidRDefault="005A7885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2. отсутствие возможности у Истца с момента расторжения брака свободного использования спорных квартир (проживать, хранить вещи, сдавать в найм, внесение коммунальных платежей, несение обязанностей по содержанию спорных квартир) и, как следствие этого, - реальная осведомленность Истца о нарушении своих прав с момента расторжения брака по совместному владению, использованию и распоряжению с бывшей супругой, по обоюдному согласию, спорного имущества. </w:t>
      </w:r>
    </w:p>
    <w:p w14:paraId="2940E519" w14:textId="77777777" w:rsidR="005A7885" w:rsidRPr="00C479AB" w:rsidRDefault="005A7885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3. обращение в суд с исковым заявлением 25.11.2009, т.е. по истечении более чем трех с половиной лет с момента прекращения брака.</w:t>
      </w:r>
    </w:p>
    <w:p w14:paraId="39A1C9EC" w14:textId="77777777" w:rsidR="00E61EE6" w:rsidRPr="00C479AB" w:rsidRDefault="00E61EE6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ab/>
      </w:r>
      <w:r w:rsidR="007E3BB7" w:rsidRPr="00C479AB">
        <w:rPr>
          <w:rFonts w:ascii="Times New Roman" w:hAnsi="Times New Roman"/>
        </w:rPr>
        <w:t xml:space="preserve">Суд первой инстанции сделал </w:t>
      </w:r>
      <w:r w:rsidRPr="00C479AB">
        <w:rPr>
          <w:rFonts w:ascii="Times New Roman" w:hAnsi="Times New Roman"/>
        </w:rPr>
        <w:t>следующие выводы:</w:t>
      </w:r>
    </w:p>
    <w:p w14:paraId="0ECC3469" w14:textId="77777777" w:rsidR="00E61EE6" w:rsidRPr="00C479AB" w:rsidRDefault="00E61EE6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1. </w:t>
      </w:r>
      <w:r w:rsidR="003C1928" w:rsidRPr="00C479AB">
        <w:rPr>
          <w:rFonts w:ascii="Times New Roman" w:hAnsi="Times New Roman"/>
        </w:rPr>
        <w:t>О</w:t>
      </w:r>
      <w:r w:rsidRPr="00C479AB">
        <w:rPr>
          <w:rFonts w:ascii="Times New Roman" w:hAnsi="Times New Roman"/>
        </w:rPr>
        <w:t>бращение в суд Истца произошло спустя более чем трех с половиной лет</w:t>
      </w:r>
      <w:r w:rsidRPr="00C479AB">
        <w:rPr>
          <w:rFonts w:ascii="Times New Roman" w:hAnsi="Times New Roman"/>
          <w:b/>
        </w:rPr>
        <w:t>,</w:t>
      </w:r>
      <w:r w:rsidRPr="00C479AB">
        <w:rPr>
          <w:rFonts w:ascii="Times New Roman" w:hAnsi="Times New Roman"/>
        </w:rPr>
        <w:t xml:space="preserve"> тем самым им был пропущен срок исковой давности, согласно требованиям ст.ст. 199, 200, 205 ГК</w:t>
      </w:r>
      <w:r w:rsidR="007E3BB7" w:rsidRPr="00C479AB">
        <w:rPr>
          <w:rFonts w:ascii="Times New Roman" w:hAnsi="Times New Roman"/>
        </w:rPr>
        <w:t>, ст.38 СК;</w:t>
      </w:r>
    </w:p>
    <w:p w14:paraId="4B03532C" w14:textId="77777777" w:rsidR="005A7885" w:rsidRPr="00C479AB" w:rsidRDefault="00E61EE6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2. </w:t>
      </w:r>
      <w:r w:rsidR="002E2744" w:rsidRPr="00C479AB">
        <w:rPr>
          <w:rFonts w:ascii="Times New Roman" w:hAnsi="Times New Roman"/>
        </w:rPr>
        <w:t>О</w:t>
      </w:r>
      <w:r w:rsidR="005A7885" w:rsidRPr="00C479AB">
        <w:rPr>
          <w:rFonts w:ascii="Times New Roman" w:hAnsi="Times New Roman"/>
        </w:rPr>
        <w:t xml:space="preserve">тсутствие перерыва в течение срока </w:t>
      </w:r>
      <w:r w:rsidR="00B813C4" w:rsidRPr="00C479AB">
        <w:rPr>
          <w:rFonts w:ascii="Times New Roman" w:hAnsi="Times New Roman"/>
        </w:rPr>
        <w:t xml:space="preserve">исковой давности по причине обращения истца в суд в марте </w:t>
      </w:r>
      <w:smartTag w:uri="urn:schemas-microsoft-com:office:smarttags" w:element="metricconverter">
        <w:smartTagPr>
          <w:attr w:name="ProductID" w:val="2009 г"/>
        </w:smartTagPr>
        <w:r w:rsidR="00B813C4" w:rsidRPr="00C479AB">
          <w:rPr>
            <w:rFonts w:ascii="Times New Roman" w:hAnsi="Times New Roman"/>
          </w:rPr>
          <w:t>2009 г</w:t>
        </w:r>
      </w:smartTag>
      <w:r w:rsidR="00B813C4" w:rsidRPr="00C479AB">
        <w:rPr>
          <w:rFonts w:ascii="Times New Roman" w:hAnsi="Times New Roman"/>
        </w:rPr>
        <w:t>.</w:t>
      </w:r>
      <w:r w:rsidRPr="00C479AB">
        <w:rPr>
          <w:rFonts w:ascii="Times New Roman" w:hAnsi="Times New Roman"/>
        </w:rPr>
        <w:t xml:space="preserve"> , т.к. исковое заявление было </w:t>
      </w:r>
      <w:r w:rsidR="00B813C4" w:rsidRPr="00C479AB">
        <w:rPr>
          <w:rFonts w:ascii="Times New Roman" w:hAnsi="Times New Roman"/>
        </w:rPr>
        <w:t>во</w:t>
      </w:r>
      <w:r w:rsidRPr="00C479AB">
        <w:rPr>
          <w:rFonts w:ascii="Times New Roman" w:hAnsi="Times New Roman"/>
        </w:rPr>
        <w:t>зращено</w:t>
      </w:r>
      <w:r w:rsidR="00BB19AA" w:rsidRPr="00C479AB">
        <w:rPr>
          <w:rFonts w:ascii="Times New Roman" w:hAnsi="Times New Roman"/>
        </w:rPr>
        <w:t xml:space="preserve"> и не</w:t>
      </w:r>
      <w:r w:rsidRPr="00C479AB">
        <w:rPr>
          <w:rFonts w:ascii="Times New Roman" w:hAnsi="Times New Roman"/>
        </w:rPr>
        <w:t xml:space="preserve">принято </w:t>
      </w:r>
      <w:r w:rsidR="00BB19AA" w:rsidRPr="00C479AB">
        <w:rPr>
          <w:rFonts w:ascii="Times New Roman" w:hAnsi="Times New Roman"/>
        </w:rPr>
        <w:t>к производству</w:t>
      </w:r>
      <w:r w:rsidRPr="00C479AB">
        <w:rPr>
          <w:rFonts w:ascii="Times New Roman" w:hAnsi="Times New Roman"/>
        </w:rPr>
        <w:t xml:space="preserve"> суда</w:t>
      </w:r>
      <w:r w:rsidR="00BB19AA" w:rsidRPr="00C479AB">
        <w:rPr>
          <w:rFonts w:ascii="Times New Roman" w:hAnsi="Times New Roman"/>
        </w:rPr>
        <w:t xml:space="preserve">, </w:t>
      </w:r>
      <w:r w:rsidR="00B813C4" w:rsidRPr="00C479AB">
        <w:rPr>
          <w:rFonts w:ascii="Times New Roman" w:hAnsi="Times New Roman"/>
        </w:rPr>
        <w:t xml:space="preserve"> т.е.</w:t>
      </w:r>
      <w:r w:rsidR="00BB19AA" w:rsidRPr="00C479AB">
        <w:rPr>
          <w:rFonts w:ascii="Times New Roman" w:hAnsi="Times New Roman"/>
        </w:rPr>
        <w:t xml:space="preserve"> в полном соответствии </w:t>
      </w:r>
      <w:r w:rsidR="00B813C4" w:rsidRPr="00C479AB">
        <w:rPr>
          <w:rFonts w:ascii="Times New Roman" w:hAnsi="Times New Roman"/>
        </w:rPr>
        <w:t xml:space="preserve">требованиям ст.203 ГК РФ, </w:t>
      </w:r>
      <w:r w:rsidR="00BB19AA" w:rsidRPr="00C479AB">
        <w:rPr>
          <w:rFonts w:ascii="Times New Roman" w:hAnsi="Times New Roman"/>
        </w:rPr>
        <w:t>и Пленумов ВС РФ и ВАС РФ «О некоторых вопросах, связанных с применением норм ГК РФ об исковой давности»</w:t>
      </w:r>
      <w:r w:rsidRPr="00C479AB">
        <w:rPr>
          <w:rFonts w:ascii="Times New Roman" w:hAnsi="Times New Roman"/>
        </w:rPr>
        <w:t xml:space="preserve"> оно считалось не</w:t>
      </w:r>
      <w:r w:rsidR="002E2744" w:rsidRPr="00C479AB">
        <w:rPr>
          <w:rFonts w:ascii="Times New Roman" w:hAnsi="Times New Roman"/>
        </w:rPr>
        <w:t xml:space="preserve"> </w:t>
      </w:r>
      <w:r w:rsidRPr="00C479AB">
        <w:rPr>
          <w:rFonts w:ascii="Times New Roman" w:hAnsi="Times New Roman"/>
        </w:rPr>
        <w:t>поданным</w:t>
      </w:r>
      <w:r w:rsidR="007E3BB7" w:rsidRPr="00C479AB">
        <w:rPr>
          <w:rFonts w:ascii="Times New Roman" w:hAnsi="Times New Roman"/>
        </w:rPr>
        <w:t>;</w:t>
      </w:r>
    </w:p>
    <w:p w14:paraId="599A8D35" w14:textId="77777777" w:rsidR="001A3D07" w:rsidRPr="00C479AB" w:rsidRDefault="002E2744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3. А</w:t>
      </w:r>
      <w:r w:rsidR="00E61EE6" w:rsidRPr="00C479AB">
        <w:rPr>
          <w:rFonts w:ascii="Times New Roman" w:hAnsi="Times New Roman"/>
        </w:rPr>
        <w:t xml:space="preserve">логичная и не основанная на нормах права позиция Истца о том, что он дополнительно узнал о нарушении своего права лишь в ходе судебного разбирательства в ноябре </w:t>
      </w:r>
      <w:smartTag w:uri="urn:schemas-microsoft-com:office:smarttags" w:element="metricconverter">
        <w:smartTagPr>
          <w:attr w:name="ProductID" w:val="2009 г"/>
        </w:smartTagPr>
        <w:r w:rsidR="00E61EE6" w:rsidRPr="00C479AB">
          <w:rPr>
            <w:rFonts w:ascii="Times New Roman" w:hAnsi="Times New Roman"/>
          </w:rPr>
          <w:t>2009 г</w:t>
        </w:r>
      </w:smartTag>
      <w:r w:rsidR="00E61EE6" w:rsidRPr="00C479AB">
        <w:rPr>
          <w:rFonts w:ascii="Times New Roman" w:hAnsi="Times New Roman"/>
        </w:rPr>
        <w:t>.</w:t>
      </w:r>
      <w:r w:rsidR="001A3D07" w:rsidRPr="00C479AB">
        <w:rPr>
          <w:rFonts w:ascii="Times New Roman" w:hAnsi="Times New Roman"/>
        </w:rPr>
        <w:t xml:space="preserve"> после ознакомления с позицией ответчика об отчуждении спорного имущества, т.к. сам факт обращения в суд с первоначальными требованиями уже свидетельствует о наличии осведомленности о нарушении своего права и выяснение о новых формах нарушения не опровергает факта, что истец обращаясь с иском в суд, уже предполагал о нарушении своего права.</w:t>
      </w:r>
    </w:p>
    <w:p w14:paraId="19281C5F" w14:textId="77777777" w:rsidR="007E3BB7" w:rsidRPr="00C479AB" w:rsidRDefault="007E3BB7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Заявитель считает, что судом первой инстанции были правильно установлены все фактические обстоятельства по делу, дана правильная оценка всем юридически значимым обстоятельствам и верно применен в качестве самостоятельного и достаточного основания для отказа в удовлетворении исковых требований – пропуск срока исковой давности для обращения в суд за защитой своих прав истцом.</w:t>
      </w:r>
    </w:p>
    <w:p w14:paraId="32D5347D" w14:textId="77777777" w:rsidR="001A3D07" w:rsidRPr="00C479AB" w:rsidRDefault="001A3D07" w:rsidP="001118AE">
      <w:pPr>
        <w:jc w:val="both"/>
        <w:rPr>
          <w:rFonts w:ascii="Times New Roman" w:hAnsi="Times New Roman"/>
        </w:rPr>
      </w:pPr>
    </w:p>
    <w:p w14:paraId="384B804B" w14:textId="77777777" w:rsidR="00082F9E" w:rsidRPr="00C479AB" w:rsidRDefault="001A3D07" w:rsidP="001118AE">
      <w:pPr>
        <w:jc w:val="both"/>
        <w:rPr>
          <w:rFonts w:ascii="Times New Roman" w:hAnsi="Times New Roman"/>
          <w:b/>
        </w:rPr>
      </w:pPr>
      <w:r w:rsidRPr="00C479AB">
        <w:rPr>
          <w:rFonts w:ascii="Times New Roman" w:hAnsi="Times New Roman"/>
        </w:rPr>
        <w:tab/>
        <w:t>Несмотря на это, Судебная коллегия Московского областного суда посчитала установленным, что сам факт нахождения спорной квартиры в пользовании Ответчицы и двух детей не составляет нарушения права истца на совместное имущество. Мотивировано это тем обстоятельством, что после распада семьи стороны определились со своим местом жительства: истец остался проживать в квартире, которая не являлась спорным имуществом, а ответчица вместе с двумя детьми переехала в одну из спорных квартир.</w:t>
      </w:r>
      <w:r w:rsidR="00082F9E" w:rsidRPr="00C479AB">
        <w:rPr>
          <w:rFonts w:ascii="Times New Roman" w:hAnsi="Times New Roman"/>
          <w:b/>
        </w:rPr>
        <w:t xml:space="preserve"> </w:t>
      </w:r>
      <w:r w:rsidR="00082F9E" w:rsidRPr="00C479AB">
        <w:rPr>
          <w:rFonts w:ascii="Times New Roman" w:hAnsi="Times New Roman"/>
        </w:rPr>
        <w:t>Таким образом судебная коллегия посчитала, что права истца по владению, распоряжению, использованию спорным имуществом нарушены не были.</w:t>
      </w:r>
      <w:r w:rsidR="00441AAE" w:rsidRPr="00C479AB">
        <w:rPr>
          <w:rFonts w:ascii="Times New Roman" w:hAnsi="Times New Roman"/>
        </w:rPr>
        <w:t xml:space="preserve"> К такому же выводу пришел Московский областной суд при рассмотрении надзорной жалобы.</w:t>
      </w:r>
    </w:p>
    <w:p w14:paraId="438591C4" w14:textId="77777777" w:rsidR="00CA398F" w:rsidRPr="00C479AB" w:rsidRDefault="00082F9E" w:rsidP="001118AE">
      <w:pPr>
        <w:jc w:val="both"/>
        <w:rPr>
          <w:rFonts w:ascii="Times New Roman" w:hAnsi="Times New Roman"/>
          <w:b/>
        </w:rPr>
      </w:pPr>
      <w:r w:rsidRPr="00C479AB">
        <w:rPr>
          <w:rFonts w:ascii="Times New Roman" w:hAnsi="Times New Roman"/>
        </w:rPr>
        <w:tab/>
        <w:t xml:space="preserve">Однако с данным выводом нельзя согласиться. Судебная коллегия фактически исказила установленные по делу обстоятельства, не оценила собранные доказательства, не учла озвученную и изложенную в Возражениях Ответчика на кассационную жалобу ссылку на протокол судебного заседания, в котором Истец на вопросы ясно и однозначно дает пояснения: </w:t>
      </w:r>
      <w:r w:rsidRPr="00C479AB">
        <w:rPr>
          <w:rFonts w:ascii="Times New Roman" w:hAnsi="Times New Roman"/>
          <w:b/>
        </w:rPr>
        <w:t>«совместно квартиры не использовали, т.к. она(ответчик) туда меня не пускала»</w:t>
      </w:r>
      <w:r w:rsidRPr="00C479AB">
        <w:rPr>
          <w:rFonts w:ascii="Times New Roman" w:hAnsi="Times New Roman"/>
        </w:rPr>
        <w:t xml:space="preserve"> - </w:t>
      </w:r>
      <w:r w:rsidRPr="00C479AB">
        <w:rPr>
          <w:rFonts w:ascii="Times New Roman" w:hAnsi="Times New Roman"/>
          <w:b/>
        </w:rPr>
        <w:t>л.д.109 (протокол судебного заседания)</w:t>
      </w:r>
      <w:r w:rsidR="00CA398F" w:rsidRPr="00C479AB">
        <w:rPr>
          <w:rFonts w:ascii="Times New Roman" w:hAnsi="Times New Roman"/>
        </w:rPr>
        <w:t xml:space="preserve">. </w:t>
      </w:r>
      <w:r w:rsidR="00CA398F" w:rsidRPr="00C479AB">
        <w:rPr>
          <w:rFonts w:ascii="Times New Roman" w:hAnsi="Times New Roman"/>
          <w:b/>
        </w:rPr>
        <w:t>Судебная коллеги</w:t>
      </w:r>
      <w:r w:rsidR="007E3BB7" w:rsidRPr="00C479AB">
        <w:rPr>
          <w:rFonts w:ascii="Times New Roman" w:hAnsi="Times New Roman"/>
          <w:b/>
        </w:rPr>
        <w:t>я</w:t>
      </w:r>
      <w:r w:rsidR="00CA398F" w:rsidRPr="00C479AB">
        <w:rPr>
          <w:rFonts w:ascii="Times New Roman" w:hAnsi="Times New Roman"/>
          <w:b/>
        </w:rPr>
        <w:t xml:space="preserve"> проигнорировала это существенное обстоятельство, из которого явствует, что Ответчиком чинились препятствия в пользовании спорным имуществом, он спорным имуществом не имел возможности ни пользоваться, ни распоряжаться, сам Истец подтвердил невозможность пользования квартирами.</w:t>
      </w:r>
    </w:p>
    <w:p w14:paraId="7635E1D8" w14:textId="77777777" w:rsidR="007F632D" w:rsidRPr="00C479AB" w:rsidRDefault="00CA398F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lastRenderedPageBreak/>
        <w:tab/>
        <w:t>Таким образом, выводы судебной коллегии противоречат фактически достоверно установленным юридически значимым обстоятельствам.</w:t>
      </w:r>
      <w:r w:rsidR="007F632D" w:rsidRPr="00C479AB">
        <w:rPr>
          <w:rFonts w:ascii="Times New Roman" w:hAnsi="Times New Roman"/>
        </w:rPr>
        <w:t xml:space="preserve"> На основании неверных выводов судебная коллегия необоснованно, незаконно пришла к выводу, что только с начала </w:t>
      </w:r>
      <w:smartTag w:uri="urn:schemas-microsoft-com:office:smarttags" w:element="metricconverter">
        <w:smartTagPr>
          <w:attr w:name="ProductID" w:val="2009 г"/>
        </w:smartTagPr>
        <w:r w:rsidR="007F632D" w:rsidRPr="00C479AB">
          <w:rPr>
            <w:rFonts w:ascii="Times New Roman" w:hAnsi="Times New Roman"/>
          </w:rPr>
          <w:t>2009 г</w:t>
        </w:r>
      </w:smartTag>
      <w:r w:rsidR="007F632D" w:rsidRPr="00C479AB">
        <w:rPr>
          <w:rFonts w:ascii="Times New Roman" w:hAnsi="Times New Roman"/>
        </w:rPr>
        <w:t>. истец счел свои права нарушенными.</w:t>
      </w:r>
    </w:p>
    <w:p w14:paraId="0C260CEA" w14:textId="77777777" w:rsidR="00AA38CF" w:rsidRPr="00C479AB" w:rsidRDefault="007F632D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ab/>
        <w:t xml:space="preserve">В определении также указано: «фактически споры по поводу раздела совместно нажитого имущества между бывшими супругами были начаты с начала </w:t>
      </w:r>
      <w:smartTag w:uri="urn:schemas-microsoft-com:office:smarttags" w:element="metricconverter">
        <w:smartTagPr>
          <w:attr w:name="ProductID" w:val="2009 г"/>
        </w:smartTagPr>
        <w:r w:rsidRPr="00C479AB">
          <w:rPr>
            <w:rFonts w:ascii="Times New Roman" w:hAnsi="Times New Roman"/>
          </w:rPr>
          <w:t>2009 г</w:t>
        </w:r>
      </w:smartTag>
      <w:r w:rsidRPr="00C479AB">
        <w:rPr>
          <w:rFonts w:ascii="Times New Roman" w:hAnsi="Times New Roman"/>
        </w:rPr>
        <w:t xml:space="preserve">.» , т.к. 17 марта </w:t>
      </w:r>
      <w:smartTag w:uri="urn:schemas-microsoft-com:office:smarttags" w:element="metricconverter">
        <w:smartTagPr>
          <w:attr w:name="ProductID" w:val="2009 г"/>
        </w:smartTagPr>
        <w:r w:rsidRPr="00C479AB">
          <w:rPr>
            <w:rFonts w:ascii="Times New Roman" w:hAnsi="Times New Roman"/>
          </w:rPr>
          <w:t>2009 г</w:t>
        </w:r>
      </w:smartTag>
      <w:r w:rsidRPr="00C479AB">
        <w:rPr>
          <w:rFonts w:ascii="Times New Roman" w:hAnsi="Times New Roman"/>
        </w:rPr>
        <w:t>. истец уже обращался в</w:t>
      </w:r>
      <w:r w:rsidR="00D60EFF" w:rsidRPr="00C479AB">
        <w:rPr>
          <w:rFonts w:ascii="Times New Roman" w:hAnsi="Times New Roman"/>
        </w:rPr>
        <w:t xml:space="preserve"> суд с иском о разделе имущества</w:t>
      </w:r>
      <w:r w:rsidRPr="00C479AB">
        <w:rPr>
          <w:rFonts w:ascii="Times New Roman" w:hAnsi="Times New Roman"/>
        </w:rPr>
        <w:t>, позже в связи с не</w:t>
      </w:r>
      <w:r w:rsidR="00D60EFF" w:rsidRPr="00C479AB">
        <w:rPr>
          <w:rFonts w:ascii="Times New Roman" w:hAnsi="Times New Roman"/>
        </w:rPr>
        <w:t xml:space="preserve"> </w:t>
      </w:r>
      <w:r w:rsidRPr="00C479AB">
        <w:rPr>
          <w:rFonts w:ascii="Times New Roman" w:hAnsi="Times New Roman"/>
        </w:rPr>
        <w:t xml:space="preserve">устранением недостатков оно было возвращено. При этом судебная коллегия указывает также, что в марте, в момент когда исковое заявление было оставлено без движения, адвокат Истца звонил Ответчице и предлагал встретиться. Однако судебная коллегия не указала, какое юридическое значение несет в себе это обстоятельство. Фактически в определении перечислены установленные фактические обстоятельства по делу, после этого делается вывод о том, что Истец счел свои права нарушенными в марте </w:t>
      </w:r>
      <w:smartTag w:uri="urn:schemas-microsoft-com:office:smarttags" w:element="metricconverter">
        <w:smartTagPr>
          <w:attr w:name="ProductID" w:val="2009 г"/>
        </w:smartTagPr>
        <w:r w:rsidRPr="00C479AB">
          <w:rPr>
            <w:rFonts w:ascii="Times New Roman" w:hAnsi="Times New Roman"/>
          </w:rPr>
          <w:t>2009 г</w:t>
        </w:r>
      </w:smartTag>
      <w:r w:rsidRPr="00C479AB">
        <w:rPr>
          <w:rFonts w:ascii="Times New Roman" w:hAnsi="Times New Roman"/>
        </w:rPr>
        <w:t>., т.е. с момента когда супруга отказалась добровольно разделить имущество, следовательно</w:t>
      </w:r>
      <w:r w:rsidR="00AA38CF" w:rsidRPr="00C479AB">
        <w:rPr>
          <w:rFonts w:ascii="Times New Roman" w:hAnsi="Times New Roman"/>
        </w:rPr>
        <w:t>,</w:t>
      </w:r>
      <w:r w:rsidRPr="00C479AB">
        <w:rPr>
          <w:rFonts w:ascii="Times New Roman" w:hAnsi="Times New Roman"/>
        </w:rPr>
        <w:t xml:space="preserve"> срок истцом пропущен не был.</w:t>
      </w:r>
      <w:r w:rsidR="00AA38CF" w:rsidRPr="00C479AB">
        <w:rPr>
          <w:rFonts w:ascii="Times New Roman" w:hAnsi="Times New Roman"/>
        </w:rPr>
        <w:t xml:space="preserve"> П</w:t>
      </w:r>
      <w:r w:rsidR="00817A37" w:rsidRPr="00C479AB">
        <w:rPr>
          <w:rFonts w:ascii="Times New Roman" w:hAnsi="Times New Roman"/>
        </w:rPr>
        <w:t>ри этом</w:t>
      </w:r>
      <w:r w:rsidR="00AA38CF" w:rsidRPr="00C479AB">
        <w:rPr>
          <w:rFonts w:ascii="Times New Roman" w:hAnsi="Times New Roman"/>
        </w:rPr>
        <w:t xml:space="preserve"> также без какой-либо оценки указано на то, что Истец узнал о состоявшихся сделках дарения в ходе судебного разбирательства с ноября </w:t>
      </w:r>
      <w:smartTag w:uri="urn:schemas-microsoft-com:office:smarttags" w:element="metricconverter">
        <w:smartTagPr>
          <w:attr w:name="ProductID" w:val="2009 г"/>
        </w:smartTagPr>
        <w:r w:rsidR="00AA38CF" w:rsidRPr="00C479AB">
          <w:rPr>
            <w:rFonts w:ascii="Times New Roman" w:hAnsi="Times New Roman"/>
          </w:rPr>
          <w:t>2009 г</w:t>
        </w:r>
      </w:smartTag>
      <w:r w:rsidR="00AA38CF" w:rsidRPr="00C479AB">
        <w:rPr>
          <w:rFonts w:ascii="Times New Roman" w:hAnsi="Times New Roman"/>
        </w:rPr>
        <w:t>.</w:t>
      </w:r>
    </w:p>
    <w:p w14:paraId="2ACA20C9" w14:textId="77777777" w:rsidR="00251166" w:rsidRPr="00C479AB" w:rsidRDefault="00AA38CF" w:rsidP="001118AE">
      <w:pPr>
        <w:jc w:val="both"/>
        <w:rPr>
          <w:rFonts w:ascii="Times New Roman" w:hAnsi="Times New Roman"/>
          <w:b/>
        </w:rPr>
      </w:pPr>
      <w:r w:rsidRPr="00C479AB">
        <w:rPr>
          <w:rFonts w:ascii="Times New Roman" w:hAnsi="Times New Roman"/>
        </w:rPr>
        <w:tab/>
        <w:t xml:space="preserve">Таким образом, из содержания определения невозможно усмотреть на основании чего судебная коллегия сделала вывод о том, что Истец не пропустил срок исковой давности. Указывая на начало течения срока исковой давности в марте </w:t>
      </w:r>
      <w:smartTag w:uri="urn:schemas-microsoft-com:office:smarttags" w:element="metricconverter">
        <w:smartTagPr>
          <w:attr w:name="ProductID" w:val="2009 г"/>
        </w:smartTagPr>
        <w:r w:rsidRPr="00C479AB">
          <w:rPr>
            <w:rFonts w:ascii="Times New Roman" w:hAnsi="Times New Roman"/>
          </w:rPr>
          <w:t>2009 г</w:t>
        </w:r>
      </w:smartTag>
      <w:r w:rsidRPr="00C479AB">
        <w:rPr>
          <w:rFonts w:ascii="Times New Roman" w:hAnsi="Times New Roman"/>
        </w:rPr>
        <w:t>. в связи с тем, что адвокат звонила и предлагала Ответчице встретиться, и Ответчица, по всей видимости не встретилась, а до этого права Истца никак не нарушались, в связи с чем он и обратился в суд</w:t>
      </w:r>
      <w:r w:rsidR="007E3BB7" w:rsidRPr="00C479AB">
        <w:rPr>
          <w:rFonts w:ascii="Times New Roman" w:hAnsi="Times New Roman"/>
        </w:rPr>
        <w:t>,</w:t>
      </w:r>
      <w:r w:rsidRPr="00C479AB">
        <w:rPr>
          <w:rFonts w:ascii="Times New Roman" w:hAnsi="Times New Roman"/>
        </w:rPr>
        <w:t xml:space="preserve"> судебная коллегия: не учла пояснения самого Истца</w:t>
      </w:r>
      <w:r w:rsidR="00C57491" w:rsidRPr="00C479AB">
        <w:rPr>
          <w:rFonts w:ascii="Times New Roman" w:hAnsi="Times New Roman"/>
        </w:rPr>
        <w:t xml:space="preserve"> о </w:t>
      </w:r>
      <w:r w:rsidRPr="00C479AB">
        <w:rPr>
          <w:rFonts w:ascii="Times New Roman" w:hAnsi="Times New Roman"/>
        </w:rPr>
        <w:t>препятствии со стороны Отв</w:t>
      </w:r>
      <w:r w:rsidR="007E3BB7" w:rsidRPr="00C479AB">
        <w:rPr>
          <w:rFonts w:ascii="Times New Roman" w:hAnsi="Times New Roman"/>
        </w:rPr>
        <w:t xml:space="preserve">етчика по использованию квартир. </w:t>
      </w:r>
      <w:r w:rsidR="00C57491" w:rsidRPr="00C479AB">
        <w:rPr>
          <w:rFonts w:ascii="Times New Roman" w:hAnsi="Times New Roman"/>
        </w:rPr>
        <w:t>Не учла коллегия, что Истец первично обратился в суд в послед</w:t>
      </w:r>
      <w:r w:rsidR="00817A37" w:rsidRPr="00C479AB">
        <w:rPr>
          <w:rFonts w:ascii="Times New Roman" w:hAnsi="Times New Roman"/>
        </w:rPr>
        <w:t>ние дни</w:t>
      </w:r>
      <w:r w:rsidR="00C57491" w:rsidRPr="00C479AB">
        <w:rPr>
          <w:rFonts w:ascii="Times New Roman" w:hAnsi="Times New Roman"/>
        </w:rPr>
        <w:t xml:space="preserve"> срока исковой давности – т.е., как поясняла сторона Ответчика, не должно было ос</w:t>
      </w:r>
      <w:r w:rsidR="00817A37" w:rsidRPr="00C479AB">
        <w:rPr>
          <w:rFonts w:ascii="Times New Roman" w:hAnsi="Times New Roman"/>
        </w:rPr>
        <w:t>таться без внимания субъективное</w:t>
      </w:r>
      <w:r w:rsidR="00C57491" w:rsidRPr="00C479AB">
        <w:rPr>
          <w:rFonts w:ascii="Times New Roman" w:hAnsi="Times New Roman"/>
        </w:rPr>
        <w:t xml:space="preserve"> осознание Истцом окончания течения срока и его понятное желание прервать срок, подав исковое заявление без оплаты госпошлины</w:t>
      </w:r>
      <w:r w:rsidR="00251166" w:rsidRPr="00C479AB">
        <w:rPr>
          <w:rFonts w:ascii="Times New Roman" w:hAnsi="Times New Roman"/>
        </w:rPr>
        <w:t>.</w:t>
      </w:r>
    </w:p>
    <w:p w14:paraId="27588634" w14:textId="77777777" w:rsidR="00BB19AA" w:rsidRPr="00C479AB" w:rsidRDefault="00251166" w:rsidP="001118AE">
      <w:pPr>
        <w:jc w:val="both"/>
        <w:rPr>
          <w:rFonts w:ascii="Times New Roman" w:hAnsi="Times New Roman"/>
          <w:b/>
        </w:rPr>
      </w:pPr>
      <w:r w:rsidRPr="00C479AB">
        <w:rPr>
          <w:rFonts w:ascii="Times New Roman" w:hAnsi="Times New Roman"/>
        </w:rPr>
        <w:tab/>
      </w:r>
      <w:r w:rsidRPr="00C479AB">
        <w:rPr>
          <w:rFonts w:ascii="Times New Roman" w:hAnsi="Times New Roman"/>
          <w:b/>
        </w:rPr>
        <w:t>Таким образом считаю, что определением Судебной коллегии по гражданским делам, существенно нарушены требования статей ст.ст. 199, 200, 205 ГК, ст.38 СК</w:t>
      </w:r>
      <w:r w:rsidR="00817A37" w:rsidRPr="00C479AB">
        <w:rPr>
          <w:rFonts w:ascii="Times New Roman" w:hAnsi="Times New Roman"/>
          <w:b/>
        </w:rPr>
        <w:t>, неверно истолкованы указанные статьи, нарушено сложившееся в правоприменительной практике единообразное применение закона.</w:t>
      </w:r>
    </w:p>
    <w:p w14:paraId="0A2141CD" w14:textId="77777777" w:rsidR="00CC7CB3" w:rsidRPr="00C479AB" w:rsidRDefault="00CC7CB3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Брак между сторонами был прекращен 28.03.2006 г. Из пояснений Истца, Ответчиков, следует, что вся семья проживала с 1988 по </w:t>
      </w:r>
      <w:smartTag w:uri="urn:schemas-microsoft-com:office:smarttags" w:element="metricconverter">
        <w:smartTagPr>
          <w:attr w:name="ProductID" w:val="2005 г"/>
        </w:smartTagPr>
        <w:r w:rsidRPr="00C479AB">
          <w:rPr>
            <w:rFonts w:ascii="Times New Roman" w:hAnsi="Times New Roman"/>
          </w:rPr>
          <w:t>2005 г</w:t>
        </w:r>
      </w:smartTag>
      <w:r w:rsidRPr="00C479AB">
        <w:rPr>
          <w:rFonts w:ascii="Times New Roman" w:hAnsi="Times New Roman"/>
        </w:rPr>
        <w:t xml:space="preserve">. в квартире (не является спорным имуществом). Летом </w:t>
      </w:r>
      <w:smartTag w:uri="urn:schemas-microsoft-com:office:smarttags" w:element="metricconverter">
        <w:smartTagPr>
          <w:attr w:name="ProductID" w:val="2005 г"/>
        </w:smartTagPr>
        <w:r w:rsidRPr="00C479AB">
          <w:rPr>
            <w:rFonts w:ascii="Times New Roman" w:hAnsi="Times New Roman"/>
          </w:rPr>
          <w:t>2005 г</w:t>
        </w:r>
      </w:smartTag>
      <w:r w:rsidRPr="00C479AB">
        <w:rPr>
          <w:rFonts w:ascii="Times New Roman" w:hAnsi="Times New Roman"/>
        </w:rPr>
        <w:t>. брачные отношения прекратились, Ответчик с двумя дочерьми выехала на одну из спорных квартир. Истец остался проживать по другому адресу (не спорное имущество).</w:t>
      </w:r>
      <w:r w:rsidR="00293DC1" w:rsidRPr="00C479AB">
        <w:rPr>
          <w:rFonts w:ascii="Times New Roman" w:hAnsi="Times New Roman"/>
        </w:rPr>
        <w:t xml:space="preserve"> Никем из сторон данные обстоя</w:t>
      </w:r>
      <w:r w:rsidRPr="00C479AB">
        <w:rPr>
          <w:rFonts w:ascii="Times New Roman" w:hAnsi="Times New Roman"/>
        </w:rPr>
        <w:t>т</w:t>
      </w:r>
      <w:r w:rsidR="00293DC1" w:rsidRPr="00C479AB">
        <w:rPr>
          <w:rFonts w:ascii="Times New Roman" w:hAnsi="Times New Roman"/>
        </w:rPr>
        <w:t>е</w:t>
      </w:r>
      <w:r w:rsidRPr="00C479AB">
        <w:rPr>
          <w:rFonts w:ascii="Times New Roman" w:hAnsi="Times New Roman"/>
        </w:rPr>
        <w:t xml:space="preserve">льства не оспаривались. </w:t>
      </w:r>
    </w:p>
    <w:p w14:paraId="38E5FED5" w14:textId="77777777" w:rsidR="00CC7CB3" w:rsidRPr="00C479AB" w:rsidRDefault="00CC7CB3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С момента выдачи нотариально заверенного согласия на приобретение квартир (л.д. 63-64) истец знал о наличии двух спорных квартир в собственности своей супруги. Истец не проживал с лета </w:t>
      </w:r>
      <w:smartTag w:uri="urn:schemas-microsoft-com:office:smarttags" w:element="metricconverter">
        <w:smartTagPr>
          <w:attr w:name="ProductID" w:val="2005 г"/>
        </w:smartTagPr>
        <w:r w:rsidRPr="00C479AB">
          <w:rPr>
            <w:rFonts w:ascii="Times New Roman" w:hAnsi="Times New Roman"/>
          </w:rPr>
          <w:t>2005 г</w:t>
        </w:r>
      </w:smartTag>
      <w:r w:rsidRPr="00C479AB">
        <w:rPr>
          <w:rFonts w:ascii="Times New Roman" w:hAnsi="Times New Roman"/>
        </w:rPr>
        <w:t xml:space="preserve">. ни в одной из спорных квартир. Такое положение дел продолжалось до момента предъявления иска. С лета </w:t>
      </w:r>
      <w:smartTag w:uri="urn:schemas-microsoft-com:office:smarttags" w:element="metricconverter">
        <w:smartTagPr>
          <w:attr w:name="ProductID" w:val="2005 г"/>
        </w:smartTagPr>
        <w:r w:rsidRPr="00C479AB">
          <w:rPr>
            <w:rFonts w:ascii="Times New Roman" w:hAnsi="Times New Roman"/>
          </w:rPr>
          <w:t>2005 г</w:t>
        </w:r>
      </w:smartTag>
      <w:r w:rsidRPr="00C479AB">
        <w:rPr>
          <w:rFonts w:ascii="Times New Roman" w:hAnsi="Times New Roman"/>
        </w:rPr>
        <w:t>. стороны не пользовались имуществом совместно.</w:t>
      </w:r>
      <w:r w:rsidR="00817A37" w:rsidRPr="00C479AB">
        <w:rPr>
          <w:rFonts w:ascii="Times New Roman" w:hAnsi="Times New Roman"/>
        </w:rPr>
        <w:t xml:space="preserve"> Истец в ходе судебного разбирательства пояснил, что Ответчик ему в этом препятствовал (л.д.109)</w:t>
      </w:r>
      <w:r w:rsidRPr="00C479AB">
        <w:rPr>
          <w:rFonts w:ascii="Times New Roman" w:hAnsi="Times New Roman"/>
        </w:rPr>
        <w:t xml:space="preserve"> Т.е. согласно требованиям закона, с момента прекращения брака права истца по пользованию спорным имуществом были нарушены, т.е. начал течь срок исковой давности.</w:t>
      </w:r>
    </w:p>
    <w:p w14:paraId="6A6E1568" w14:textId="77777777" w:rsidR="00CC7CB3" w:rsidRPr="00C479AB" w:rsidRDefault="00817A37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В последние дни</w:t>
      </w:r>
      <w:r w:rsidR="00CC7CB3" w:rsidRPr="00C479AB">
        <w:rPr>
          <w:rFonts w:ascii="Times New Roman" w:hAnsi="Times New Roman"/>
        </w:rPr>
        <w:t xml:space="preserve"> срока истец обратился с исковым заявлением о разделе имущества. Оно было оставлено без движения (л.д.80) в связи с существенными недостатками, позже возвращено и с этого момента считается не поданным (л.д.83).</w:t>
      </w:r>
    </w:p>
    <w:p w14:paraId="1C38236E" w14:textId="77777777" w:rsidR="00CC7CB3" w:rsidRPr="00C479AB" w:rsidRDefault="00CC7CB3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Согласно п.15 Постановления Пленума Верховного Суда РФ от 12 ноября </w:t>
      </w:r>
      <w:smartTag w:uri="urn:schemas-microsoft-com:office:smarttags" w:element="metricconverter">
        <w:smartTagPr>
          <w:attr w:name="ProductID" w:val="2001 г"/>
        </w:smartTagPr>
        <w:r w:rsidRPr="00C479AB">
          <w:rPr>
            <w:rFonts w:ascii="Times New Roman" w:hAnsi="Times New Roman"/>
          </w:rPr>
          <w:t>2001 г</w:t>
        </w:r>
      </w:smartTag>
      <w:r w:rsidRPr="00C479AB">
        <w:rPr>
          <w:rFonts w:ascii="Times New Roman" w:hAnsi="Times New Roman"/>
        </w:rPr>
        <w:t xml:space="preserve">. №15 и Пленума Высшего Арбитражного суда РФ от 15 ноября </w:t>
      </w:r>
      <w:smartTag w:uri="urn:schemas-microsoft-com:office:smarttags" w:element="metricconverter">
        <w:smartTagPr>
          <w:attr w:name="ProductID" w:val="2001 г"/>
        </w:smartTagPr>
        <w:r w:rsidRPr="00C479AB">
          <w:rPr>
            <w:rFonts w:ascii="Times New Roman" w:hAnsi="Times New Roman"/>
          </w:rPr>
          <w:t>2001 г</w:t>
        </w:r>
      </w:smartTag>
      <w:r w:rsidRPr="00C479AB">
        <w:rPr>
          <w:rFonts w:ascii="Times New Roman" w:hAnsi="Times New Roman"/>
        </w:rPr>
        <w:t xml:space="preserve">. №18 « О некоторых вопросах, связанных с применением норм Гражданского кодекса РФ об исковой давности» в соответствии со ст.203 ГК РФ течение срока исковой давности прерывается в </w:t>
      </w:r>
      <w:r w:rsidRPr="00C479AB">
        <w:rPr>
          <w:rFonts w:ascii="Times New Roman" w:hAnsi="Times New Roman"/>
        </w:rPr>
        <w:lastRenderedPageBreak/>
        <w:t>частности предъявлением иска в установленном порядке, т.е. с соблюдением правил подсудности и подведомственности дела, о форме и содержании искового заявления, об оплате его государственной пошлины, а также других предусмотренных ГПК РФ и АПК РФ требований, нарушение которых влечет отказ в принятии искового заявления или его возврат истцу.</w:t>
      </w:r>
    </w:p>
    <w:p w14:paraId="30B3F4F9" w14:textId="77777777" w:rsidR="00CC7CB3" w:rsidRPr="00C479AB" w:rsidRDefault="00CC7CB3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По настоящему гражданскому делу ранее поданное истцом исковое заявление было подано с нарушением установленного порядка – в связи с чем были обоснованно ему возвращены. Поэтому в случае обоснованного возвращения искового заявления судом по причинам, установленным законом, датой предъявления иска следует считать день вторичного обращения с исковым заявлением в суд, поскольку течение срока исковой давности не может быть прервано предъявлением иска без соблюдения установленного законом порядка. </w:t>
      </w:r>
    </w:p>
    <w:p w14:paraId="02C9CF46" w14:textId="77777777" w:rsidR="008B1E47" w:rsidRPr="00C479AB" w:rsidRDefault="00CC7CB3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  <w:b/>
        </w:rPr>
        <w:t xml:space="preserve">Таким образом по настоящему делу срок для обращения в суд истек 23.03.2009 г. </w:t>
      </w:r>
      <w:r w:rsidR="00D7492B" w:rsidRPr="00C479AB">
        <w:rPr>
          <w:rFonts w:ascii="Times New Roman" w:hAnsi="Times New Roman"/>
          <w:b/>
        </w:rPr>
        <w:t xml:space="preserve">Повторное обращение Истца в ноябре </w:t>
      </w:r>
      <w:smartTag w:uri="urn:schemas-microsoft-com:office:smarttags" w:element="metricconverter">
        <w:smartTagPr>
          <w:attr w:name="ProductID" w:val="2009 г"/>
        </w:smartTagPr>
        <w:r w:rsidR="00D7492B" w:rsidRPr="00C479AB">
          <w:rPr>
            <w:rFonts w:ascii="Times New Roman" w:hAnsi="Times New Roman"/>
            <w:b/>
          </w:rPr>
          <w:t>2009 г</w:t>
        </w:r>
      </w:smartTag>
      <w:r w:rsidR="00D7492B" w:rsidRPr="00C479AB">
        <w:rPr>
          <w:rFonts w:ascii="Times New Roman" w:hAnsi="Times New Roman"/>
          <w:b/>
        </w:rPr>
        <w:t>. в суд произошло за пределами 3-х летнего срока исковой давности.</w:t>
      </w:r>
      <w:r w:rsidR="00D7492B" w:rsidRPr="00C479AB">
        <w:rPr>
          <w:rFonts w:ascii="Times New Roman" w:hAnsi="Times New Roman"/>
        </w:rPr>
        <w:t xml:space="preserve"> </w:t>
      </w:r>
    </w:p>
    <w:p w14:paraId="1321699A" w14:textId="77777777" w:rsidR="00431558" w:rsidRPr="00C479AB" w:rsidRDefault="002E0542" w:rsidP="001118AE">
      <w:pPr>
        <w:ind w:firstLine="708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При этом заявитель считает, что ссылка в определении на факт звонка адвоката Истца Ответчику не несет в себе какого-либо значения применительно к обстоятельствам дела, наоборот, оно дополнительно указывает на то обстоятельство, что к окончанию срока исковой давности сторона Истца, по всей видимости, предпринимала какие-то попытки встретиться с Ответчиком. Не несет никакого юридического значения и указание на то, что Истец узнал о состоявшихся сделках дарения спорного имущества лишь в ходе судебного разбирательства в ноябре </w:t>
      </w:r>
      <w:smartTag w:uri="urn:schemas-microsoft-com:office:smarttags" w:element="metricconverter">
        <w:smartTagPr>
          <w:attr w:name="ProductID" w:val="2009 г"/>
        </w:smartTagPr>
        <w:r w:rsidRPr="00C479AB">
          <w:rPr>
            <w:rFonts w:ascii="Times New Roman" w:hAnsi="Times New Roman"/>
          </w:rPr>
          <w:t>2009 г</w:t>
        </w:r>
      </w:smartTag>
      <w:r w:rsidRPr="00C479AB">
        <w:rPr>
          <w:rFonts w:ascii="Times New Roman" w:hAnsi="Times New Roman"/>
        </w:rPr>
        <w:t xml:space="preserve">., т.к. как правильно указывал суд первой инстанции появившаяся осведомленность о дополнительном нарушении своего права в ходе судебного разбирательства не опровергает того факта, что обращаясь в суд сначала в марте </w:t>
      </w:r>
      <w:smartTag w:uri="urn:schemas-microsoft-com:office:smarttags" w:element="metricconverter">
        <w:smartTagPr>
          <w:attr w:name="ProductID" w:val="2009 г"/>
        </w:smartTagPr>
        <w:r w:rsidRPr="00C479AB">
          <w:rPr>
            <w:rFonts w:ascii="Times New Roman" w:hAnsi="Times New Roman"/>
          </w:rPr>
          <w:t>2009 г</w:t>
        </w:r>
      </w:smartTag>
      <w:r w:rsidRPr="00C479AB">
        <w:rPr>
          <w:rFonts w:ascii="Times New Roman" w:hAnsi="Times New Roman"/>
        </w:rPr>
        <w:t xml:space="preserve">., позже в ноябре </w:t>
      </w:r>
      <w:smartTag w:uri="urn:schemas-microsoft-com:office:smarttags" w:element="metricconverter">
        <w:smartTagPr>
          <w:attr w:name="ProductID" w:val="2009 г"/>
        </w:smartTagPr>
        <w:r w:rsidRPr="00C479AB">
          <w:rPr>
            <w:rFonts w:ascii="Times New Roman" w:hAnsi="Times New Roman"/>
          </w:rPr>
          <w:t>2009 г</w:t>
        </w:r>
      </w:smartTag>
      <w:r w:rsidRPr="00C479AB">
        <w:rPr>
          <w:rFonts w:ascii="Times New Roman" w:hAnsi="Times New Roman"/>
        </w:rPr>
        <w:t xml:space="preserve">. с первичными требованиями уже само по себе свидетельствует о наличии осведомленности о нарушении своих прав.  </w:t>
      </w:r>
    </w:p>
    <w:p w14:paraId="03DD0321" w14:textId="77777777" w:rsidR="002E0542" w:rsidRPr="00C479AB" w:rsidRDefault="00817A37" w:rsidP="001118AE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C479AB">
        <w:rPr>
          <w:rFonts w:ascii="Times New Roman" w:hAnsi="Times New Roman"/>
          <w:b/>
        </w:rPr>
        <w:t xml:space="preserve">Обращает на себя внимание следующее обстоятельство. </w:t>
      </w:r>
    </w:p>
    <w:p w14:paraId="50CDCCB9" w14:textId="77777777" w:rsidR="001115EF" w:rsidRPr="00C479AB" w:rsidRDefault="00817A37" w:rsidP="001118AE">
      <w:pPr>
        <w:ind w:firstLine="705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Настоящее гражданское дело</w:t>
      </w:r>
      <w:r w:rsidR="002E0542" w:rsidRPr="00C479AB">
        <w:rPr>
          <w:rFonts w:ascii="Times New Roman" w:hAnsi="Times New Roman"/>
        </w:rPr>
        <w:t xml:space="preserve"> </w:t>
      </w:r>
      <w:r w:rsidRPr="00C479AB">
        <w:rPr>
          <w:rFonts w:ascii="Times New Roman" w:hAnsi="Times New Roman"/>
        </w:rPr>
        <w:t>шесть раз было предметом судебного разбирательства, в т.ч. в кассационной инст</w:t>
      </w:r>
      <w:r w:rsidR="00BB6711" w:rsidRPr="00C479AB">
        <w:rPr>
          <w:rFonts w:ascii="Times New Roman" w:hAnsi="Times New Roman"/>
        </w:rPr>
        <w:t>анции</w:t>
      </w:r>
      <w:r w:rsidRPr="00C479AB">
        <w:rPr>
          <w:rFonts w:ascii="Times New Roman" w:hAnsi="Times New Roman"/>
        </w:rPr>
        <w:t xml:space="preserve">. При этом, во всех случаях спорным моментом являлось обоснованность применения норм о пропуске срока исковой давности. </w:t>
      </w:r>
    </w:p>
    <w:p w14:paraId="0233B6D8" w14:textId="77777777" w:rsidR="00817A37" w:rsidRPr="00C479AB" w:rsidRDefault="00817A37" w:rsidP="001118AE">
      <w:pPr>
        <w:ind w:firstLine="705"/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Хронологически судами выносились следующие решения: 1. Отказ в удовлетворении т</w:t>
      </w:r>
      <w:r w:rsidR="00E034DE" w:rsidRPr="00C479AB">
        <w:rPr>
          <w:rFonts w:ascii="Times New Roman" w:hAnsi="Times New Roman"/>
        </w:rPr>
        <w:t>ребований (судья Л.</w:t>
      </w:r>
      <w:r w:rsidR="00747EF1" w:rsidRPr="00C479AB">
        <w:rPr>
          <w:rFonts w:ascii="Times New Roman" w:hAnsi="Times New Roman"/>
        </w:rPr>
        <w:t>А.П.) 2. Отмена решения кассационной инстанци</w:t>
      </w:r>
      <w:r w:rsidR="00E034DE" w:rsidRPr="00C479AB">
        <w:rPr>
          <w:rFonts w:ascii="Times New Roman" w:hAnsi="Times New Roman"/>
        </w:rPr>
        <w:t>ей (председательствующая Р.</w:t>
      </w:r>
      <w:r w:rsidR="00747EF1" w:rsidRPr="00C479AB">
        <w:rPr>
          <w:rFonts w:ascii="Times New Roman" w:hAnsi="Times New Roman"/>
        </w:rPr>
        <w:t>Г.М.) 3. Удовлетворение</w:t>
      </w:r>
      <w:r w:rsidR="00E034DE" w:rsidRPr="00C479AB">
        <w:rPr>
          <w:rFonts w:ascii="Times New Roman" w:hAnsi="Times New Roman"/>
        </w:rPr>
        <w:t xml:space="preserve"> исковых требований (с.Л.</w:t>
      </w:r>
      <w:r w:rsidR="00747EF1" w:rsidRPr="00C479AB">
        <w:rPr>
          <w:rFonts w:ascii="Times New Roman" w:hAnsi="Times New Roman"/>
        </w:rPr>
        <w:t>А.П.) 4. Отмена решения</w:t>
      </w:r>
      <w:r w:rsidR="00E034DE" w:rsidRPr="00C479AB">
        <w:rPr>
          <w:rFonts w:ascii="Times New Roman" w:hAnsi="Times New Roman"/>
        </w:rPr>
        <w:t xml:space="preserve"> (председательствующая Т.</w:t>
      </w:r>
      <w:r w:rsidR="00747EF1" w:rsidRPr="00C479AB">
        <w:rPr>
          <w:rFonts w:ascii="Times New Roman" w:hAnsi="Times New Roman"/>
        </w:rPr>
        <w:t xml:space="preserve">Н.Г.) 5. Отказ в удовлетворении требований </w:t>
      </w:r>
      <w:r w:rsidR="00E034DE" w:rsidRPr="00C479AB">
        <w:rPr>
          <w:rFonts w:ascii="Times New Roman" w:hAnsi="Times New Roman"/>
        </w:rPr>
        <w:t>(с.К.</w:t>
      </w:r>
      <w:r w:rsidR="00BB6711" w:rsidRPr="00C479AB">
        <w:rPr>
          <w:rFonts w:ascii="Times New Roman" w:hAnsi="Times New Roman"/>
        </w:rPr>
        <w:t>Д.С.) 6. Изменение решения</w:t>
      </w:r>
      <w:r w:rsidR="00747EF1" w:rsidRPr="00C479AB">
        <w:rPr>
          <w:rFonts w:ascii="Times New Roman" w:hAnsi="Times New Roman"/>
        </w:rPr>
        <w:t>, удовлетворение требован</w:t>
      </w:r>
      <w:r w:rsidR="00E034DE" w:rsidRPr="00C479AB">
        <w:rPr>
          <w:rFonts w:ascii="Times New Roman" w:hAnsi="Times New Roman"/>
        </w:rPr>
        <w:t>ий (председательствующая Р.</w:t>
      </w:r>
      <w:r w:rsidR="00747EF1" w:rsidRPr="00C479AB">
        <w:rPr>
          <w:rFonts w:ascii="Times New Roman" w:hAnsi="Times New Roman"/>
        </w:rPr>
        <w:t>Г.М.)</w:t>
      </w:r>
      <w:r w:rsidR="001115EF" w:rsidRPr="00C479AB">
        <w:rPr>
          <w:rFonts w:ascii="Times New Roman" w:hAnsi="Times New Roman"/>
        </w:rPr>
        <w:t xml:space="preserve"> – обжалуемое определение.</w:t>
      </w:r>
    </w:p>
    <w:p w14:paraId="14FA2396" w14:textId="77777777" w:rsidR="00747EF1" w:rsidRPr="00C479AB" w:rsidRDefault="00747EF1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ab/>
        <w:t>Считаю, таким образом, что неверное истолкование норм права при втором и последнем кассационном рассмотрении одним и тем же составом суда и явилось причи</w:t>
      </w:r>
      <w:r w:rsidR="001115EF" w:rsidRPr="00C479AB">
        <w:rPr>
          <w:rFonts w:ascii="Times New Roman" w:hAnsi="Times New Roman"/>
        </w:rPr>
        <w:t>ной столь длительного разбирательства по настоящему гражданскому делу, вынесению последнего незаконного определения.</w:t>
      </w:r>
    </w:p>
    <w:p w14:paraId="5B33DDED" w14:textId="77777777" w:rsidR="00281D09" w:rsidRPr="00C479AB" w:rsidRDefault="00817A37" w:rsidP="001118AE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Заявитель не может не отметить, что</w:t>
      </w:r>
      <w:r w:rsidR="00BB6711" w:rsidRPr="00C479AB">
        <w:rPr>
          <w:rFonts w:ascii="Times New Roman" w:hAnsi="Times New Roman"/>
        </w:rPr>
        <w:t xml:space="preserve"> обжалуемое определение</w:t>
      </w:r>
      <w:r w:rsidR="00747EF1" w:rsidRPr="00C479AB">
        <w:rPr>
          <w:rFonts w:ascii="Times New Roman" w:hAnsi="Times New Roman"/>
        </w:rPr>
        <w:t xml:space="preserve"> нарушает</w:t>
      </w:r>
    </w:p>
    <w:p w14:paraId="6FD5B2EC" w14:textId="77777777" w:rsidR="00817A37" w:rsidRPr="00C479AB" w:rsidRDefault="00747EF1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единообразное</w:t>
      </w:r>
      <w:r w:rsidR="00281D09" w:rsidRPr="00C479AB">
        <w:rPr>
          <w:rFonts w:ascii="Times New Roman" w:hAnsi="Times New Roman"/>
        </w:rPr>
        <w:t xml:space="preserve"> </w:t>
      </w:r>
      <w:r w:rsidR="00F42AA2" w:rsidRPr="00C479AB">
        <w:rPr>
          <w:rFonts w:ascii="Times New Roman" w:hAnsi="Times New Roman"/>
        </w:rPr>
        <w:t>право</w:t>
      </w:r>
      <w:r w:rsidR="00E034DE" w:rsidRPr="00C479AB">
        <w:rPr>
          <w:rFonts w:ascii="Times New Roman" w:hAnsi="Times New Roman"/>
        </w:rPr>
        <w:t>-</w:t>
      </w:r>
      <w:r w:rsidR="00F42AA2" w:rsidRPr="00C479AB">
        <w:rPr>
          <w:rFonts w:ascii="Times New Roman" w:hAnsi="Times New Roman"/>
        </w:rPr>
        <w:t>приме</w:t>
      </w:r>
      <w:r w:rsidRPr="00C479AB">
        <w:rPr>
          <w:rFonts w:ascii="Times New Roman" w:hAnsi="Times New Roman"/>
        </w:rPr>
        <w:t xml:space="preserve">нение </w:t>
      </w:r>
      <w:r w:rsidR="001115EF" w:rsidRPr="00C479AB">
        <w:rPr>
          <w:rFonts w:ascii="Times New Roman" w:hAnsi="Times New Roman"/>
        </w:rPr>
        <w:t>норм</w:t>
      </w:r>
      <w:r w:rsidRPr="00C479AB">
        <w:rPr>
          <w:rFonts w:ascii="Times New Roman" w:hAnsi="Times New Roman"/>
        </w:rPr>
        <w:t xml:space="preserve"> о пропуске срока исковой давности. В частности, в Постановлении Президиума Московского областного суда от 10 января </w:t>
      </w:r>
      <w:smartTag w:uri="urn:schemas-microsoft-com:office:smarttags" w:element="metricconverter">
        <w:smartTagPr>
          <w:attr w:name="ProductID" w:val="2007 г"/>
        </w:smartTagPr>
        <w:r w:rsidRPr="00C479AB">
          <w:rPr>
            <w:rFonts w:ascii="Times New Roman" w:hAnsi="Times New Roman"/>
          </w:rPr>
          <w:t>2007 г</w:t>
        </w:r>
      </w:smartTag>
      <w:r w:rsidRPr="00C479AB">
        <w:rPr>
          <w:rFonts w:ascii="Times New Roman" w:hAnsi="Times New Roman"/>
        </w:rPr>
        <w:t xml:space="preserve">., Определении Верховного суда РФ от 17 января </w:t>
      </w:r>
      <w:smartTag w:uri="urn:schemas-microsoft-com:office:smarttags" w:element="metricconverter">
        <w:smartTagPr>
          <w:attr w:name="ProductID" w:val="2006 г"/>
        </w:smartTagPr>
        <w:r w:rsidRPr="00C479AB">
          <w:rPr>
            <w:rFonts w:ascii="Times New Roman" w:hAnsi="Times New Roman"/>
          </w:rPr>
          <w:t>2006 г</w:t>
        </w:r>
      </w:smartTag>
      <w:r w:rsidR="00E034DE" w:rsidRPr="00C479AB">
        <w:rPr>
          <w:rFonts w:ascii="Times New Roman" w:hAnsi="Times New Roman"/>
        </w:rPr>
        <w:t>.</w:t>
      </w:r>
      <w:r w:rsidR="00281D09" w:rsidRPr="00C479AB">
        <w:rPr>
          <w:rFonts w:ascii="Times New Roman" w:hAnsi="Times New Roman"/>
        </w:rPr>
        <w:t>, уже давалась оценка обоснованности приме</w:t>
      </w:r>
      <w:r w:rsidR="001115EF" w:rsidRPr="00C479AB">
        <w:rPr>
          <w:rFonts w:ascii="Times New Roman" w:hAnsi="Times New Roman"/>
        </w:rPr>
        <w:t>не</w:t>
      </w:r>
      <w:r w:rsidR="00281D09" w:rsidRPr="00C479AB">
        <w:rPr>
          <w:rFonts w:ascii="Times New Roman" w:hAnsi="Times New Roman"/>
        </w:rPr>
        <w:t>ния срока исковой давности при раздельном проживании супруго</w:t>
      </w:r>
      <w:r w:rsidR="00BB6711" w:rsidRPr="00C479AB">
        <w:rPr>
          <w:rFonts w:ascii="Times New Roman" w:hAnsi="Times New Roman"/>
        </w:rPr>
        <w:t>в, при отсутствии совместного пользования спорным</w:t>
      </w:r>
      <w:r w:rsidR="00281D09" w:rsidRPr="00C479AB">
        <w:rPr>
          <w:rFonts w:ascii="Times New Roman" w:hAnsi="Times New Roman"/>
        </w:rPr>
        <w:t xml:space="preserve"> имуществом.</w:t>
      </w:r>
      <w:r w:rsidR="00817A37" w:rsidRPr="00C479AB">
        <w:rPr>
          <w:rFonts w:ascii="Times New Roman" w:hAnsi="Times New Roman"/>
        </w:rPr>
        <w:t xml:space="preserve"> </w:t>
      </w:r>
    </w:p>
    <w:p w14:paraId="743E022A" w14:textId="77777777" w:rsidR="00817A37" w:rsidRPr="00C479AB" w:rsidRDefault="00817A37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ab/>
      </w:r>
    </w:p>
    <w:p w14:paraId="09E5FDF9" w14:textId="77777777" w:rsidR="009773DC" w:rsidRPr="00C479AB" w:rsidRDefault="009773DC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ab/>
        <w:t>На основании выше</w:t>
      </w:r>
      <w:r w:rsidR="00F42AA2" w:rsidRPr="00C479AB">
        <w:rPr>
          <w:rFonts w:ascii="Times New Roman" w:hAnsi="Times New Roman"/>
        </w:rPr>
        <w:t xml:space="preserve"> </w:t>
      </w:r>
      <w:r w:rsidRPr="00C479AB">
        <w:rPr>
          <w:rFonts w:ascii="Times New Roman" w:hAnsi="Times New Roman"/>
        </w:rPr>
        <w:t>изложенного, руководствуясь</w:t>
      </w:r>
      <w:r w:rsidR="00281D09" w:rsidRPr="00C479AB">
        <w:rPr>
          <w:rFonts w:ascii="Times New Roman" w:hAnsi="Times New Roman"/>
        </w:rPr>
        <w:t xml:space="preserve"> ст. 387 ГПК РФ</w:t>
      </w:r>
      <w:r w:rsidR="00BB6711" w:rsidRPr="00C479AB">
        <w:rPr>
          <w:rFonts w:ascii="Times New Roman" w:hAnsi="Times New Roman"/>
        </w:rPr>
        <w:t>,</w:t>
      </w:r>
    </w:p>
    <w:p w14:paraId="574CDE8C" w14:textId="77777777" w:rsidR="009773DC" w:rsidRDefault="009773DC" w:rsidP="001118AE">
      <w:pPr>
        <w:jc w:val="both"/>
        <w:rPr>
          <w:rFonts w:ascii="Times New Roman" w:hAnsi="Times New Roman"/>
        </w:rPr>
      </w:pPr>
    </w:p>
    <w:p w14:paraId="3B027754" w14:textId="77777777" w:rsidR="001118AE" w:rsidRDefault="001118AE" w:rsidP="001118AE">
      <w:pPr>
        <w:jc w:val="both"/>
        <w:rPr>
          <w:rFonts w:ascii="Times New Roman" w:hAnsi="Times New Roman"/>
        </w:rPr>
      </w:pPr>
    </w:p>
    <w:p w14:paraId="68A89C84" w14:textId="77777777" w:rsidR="001118AE" w:rsidRDefault="001118AE" w:rsidP="001118AE">
      <w:pPr>
        <w:jc w:val="both"/>
        <w:rPr>
          <w:rFonts w:ascii="Times New Roman" w:hAnsi="Times New Roman"/>
        </w:rPr>
      </w:pPr>
    </w:p>
    <w:p w14:paraId="27896D57" w14:textId="77777777" w:rsidR="001118AE" w:rsidRPr="00C479AB" w:rsidRDefault="001118AE" w:rsidP="001118AE">
      <w:pPr>
        <w:jc w:val="both"/>
        <w:rPr>
          <w:rFonts w:ascii="Times New Roman" w:hAnsi="Times New Roman"/>
        </w:rPr>
      </w:pPr>
    </w:p>
    <w:p w14:paraId="5E345FF8" w14:textId="77777777" w:rsidR="00BB6711" w:rsidRPr="00C479AB" w:rsidRDefault="009773DC" w:rsidP="001118AE">
      <w:pPr>
        <w:ind w:firstLine="708"/>
        <w:jc w:val="center"/>
        <w:rPr>
          <w:rFonts w:ascii="Times New Roman" w:hAnsi="Times New Roman"/>
          <w:b/>
        </w:rPr>
      </w:pPr>
      <w:r w:rsidRPr="00C479AB">
        <w:rPr>
          <w:rFonts w:ascii="Times New Roman" w:hAnsi="Times New Roman"/>
          <w:b/>
        </w:rPr>
        <w:lastRenderedPageBreak/>
        <w:t>ПРОШУ:</w:t>
      </w:r>
    </w:p>
    <w:p w14:paraId="1A52A43B" w14:textId="77777777" w:rsidR="009773DC" w:rsidRPr="00C479AB" w:rsidRDefault="00281D09" w:rsidP="001118AE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определение судебной коллегии по гражданским делам Московского областного суда от 24 марта 2011 года отменить, дело направить на новое кассационное рассмотрение.</w:t>
      </w:r>
    </w:p>
    <w:p w14:paraId="6F733DED" w14:textId="77777777" w:rsidR="00F42AA2" w:rsidRPr="00C479AB" w:rsidRDefault="00F42AA2" w:rsidP="001118AE">
      <w:pPr>
        <w:numPr>
          <w:ilvl w:val="0"/>
          <w:numId w:val="15"/>
        </w:numPr>
        <w:tabs>
          <w:tab w:val="left" w:pos="1260"/>
        </w:tabs>
        <w:rPr>
          <w:rFonts w:ascii="Times New Roman" w:hAnsi="Times New Roman"/>
        </w:rPr>
      </w:pPr>
      <w:r w:rsidRPr="00C479AB">
        <w:rPr>
          <w:rFonts w:ascii="Times New Roman" w:hAnsi="Times New Roman"/>
        </w:rPr>
        <w:t>О дате и времени судебного заседания прошу уведомлять в адрес юридического бюро «</w:t>
      </w:r>
      <w:r w:rsidRPr="00C479AB">
        <w:rPr>
          <w:rFonts w:ascii="Times New Roman" w:hAnsi="Times New Roman"/>
          <w:lang w:val="en-US"/>
        </w:rPr>
        <w:t>Moscow</w:t>
      </w:r>
      <w:r w:rsidRPr="00C479AB">
        <w:rPr>
          <w:rFonts w:ascii="Times New Roman" w:hAnsi="Times New Roman"/>
        </w:rPr>
        <w:t xml:space="preserve"> </w:t>
      </w:r>
      <w:r w:rsidRPr="00C479AB">
        <w:rPr>
          <w:rFonts w:ascii="Times New Roman" w:hAnsi="Times New Roman"/>
          <w:lang w:val="en-US"/>
        </w:rPr>
        <w:t>legal</w:t>
      </w:r>
      <w:r w:rsidRPr="00C479AB">
        <w:rPr>
          <w:rFonts w:ascii="Times New Roman" w:hAnsi="Times New Roman"/>
        </w:rPr>
        <w:t xml:space="preserve">», г. Москва, ул. Маросейка, д. 2/15, </w:t>
      </w:r>
      <w:hyperlink r:id="rId8" w:history="1">
        <w:r w:rsidRPr="00C479AB">
          <w:rPr>
            <w:rStyle w:val="a8"/>
            <w:rFonts w:ascii="Times New Roman" w:hAnsi="Times New Roman"/>
            <w:color w:val="auto"/>
            <w:u w:val="none"/>
            <w:lang w:val="en-US"/>
          </w:rPr>
          <w:t>http</w:t>
        </w:r>
        <w:r w:rsidRPr="00C479AB">
          <w:rPr>
            <w:rStyle w:val="a8"/>
            <w:rFonts w:ascii="Times New Roman" w:hAnsi="Times New Roman"/>
            <w:color w:val="auto"/>
            <w:u w:val="none"/>
          </w:rPr>
          <w:t>://</w:t>
        </w:r>
        <w:r w:rsidRPr="00C479AB">
          <w:rPr>
            <w:rStyle w:val="a8"/>
            <w:rFonts w:ascii="Times New Roman" w:hAnsi="Times New Roman"/>
            <w:color w:val="auto"/>
            <w:u w:val="none"/>
            <w:lang w:val="en-US"/>
          </w:rPr>
          <w:t>msk</w:t>
        </w:r>
        <w:r w:rsidRPr="00C479AB">
          <w:rPr>
            <w:rStyle w:val="a8"/>
            <w:rFonts w:ascii="Times New Roman" w:hAnsi="Times New Roman"/>
            <w:color w:val="auto"/>
            <w:u w:val="none"/>
          </w:rPr>
          <w:t>-</w:t>
        </w:r>
        <w:r w:rsidRPr="00C479AB">
          <w:rPr>
            <w:rStyle w:val="a8"/>
            <w:rFonts w:ascii="Times New Roman" w:hAnsi="Times New Roman"/>
            <w:color w:val="auto"/>
            <w:u w:val="none"/>
            <w:lang w:val="en-US"/>
          </w:rPr>
          <w:t>legal</w:t>
        </w:r>
        <w:r w:rsidRPr="00C479AB">
          <w:rPr>
            <w:rStyle w:val="a8"/>
            <w:rFonts w:ascii="Times New Roman" w:hAnsi="Times New Roman"/>
            <w:color w:val="auto"/>
            <w:u w:val="none"/>
          </w:rPr>
          <w:t>.</w:t>
        </w:r>
        <w:r w:rsidRPr="00C479AB">
          <w:rPr>
            <w:rStyle w:val="a8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14:paraId="331BACC7" w14:textId="77777777" w:rsidR="00F42AA2" w:rsidRPr="00C479AB" w:rsidRDefault="00F42AA2" w:rsidP="001118AE">
      <w:pPr>
        <w:ind w:left="1068"/>
        <w:jc w:val="both"/>
        <w:rPr>
          <w:rFonts w:ascii="Times New Roman" w:hAnsi="Times New Roman"/>
        </w:rPr>
      </w:pPr>
    </w:p>
    <w:p w14:paraId="47C0158D" w14:textId="77777777" w:rsidR="00281D09" w:rsidRPr="00C479AB" w:rsidRDefault="009773DC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ab/>
      </w:r>
      <w:r w:rsidRPr="00C479AB">
        <w:rPr>
          <w:rFonts w:ascii="Times New Roman" w:hAnsi="Times New Roman"/>
        </w:rPr>
        <w:tab/>
      </w:r>
      <w:r w:rsidRPr="00C479AB">
        <w:rPr>
          <w:rFonts w:ascii="Times New Roman" w:hAnsi="Times New Roman"/>
        </w:rPr>
        <w:tab/>
      </w:r>
      <w:r w:rsidRPr="00C479AB">
        <w:rPr>
          <w:rFonts w:ascii="Times New Roman" w:hAnsi="Times New Roman"/>
        </w:rPr>
        <w:tab/>
      </w:r>
      <w:r w:rsidRPr="00C479AB">
        <w:rPr>
          <w:rFonts w:ascii="Times New Roman" w:hAnsi="Times New Roman"/>
        </w:rPr>
        <w:tab/>
      </w:r>
      <w:r w:rsidRPr="00C479AB">
        <w:rPr>
          <w:rFonts w:ascii="Times New Roman" w:hAnsi="Times New Roman"/>
        </w:rPr>
        <w:tab/>
      </w:r>
    </w:p>
    <w:p w14:paraId="2F079219" w14:textId="77777777" w:rsidR="00213A77" w:rsidRPr="00C479AB" w:rsidRDefault="00281D09" w:rsidP="001118AE">
      <w:p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Приложения:</w:t>
      </w:r>
    </w:p>
    <w:p w14:paraId="507C94AF" w14:textId="77777777" w:rsidR="00281D09" w:rsidRPr="00C479AB" w:rsidRDefault="00281D09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Копии жалобы для сторон (</w:t>
      </w:r>
      <w:r w:rsidR="00525FF2" w:rsidRPr="00C479AB">
        <w:rPr>
          <w:rFonts w:ascii="Times New Roman" w:hAnsi="Times New Roman"/>
        </w:rPr>
        <w:t>3</w:t>
      </w:r>
      <w:r w:rsidRPr="00C479AB">
        <w:rPr>
          <w:rFonts w:ascii="Times New Roman" w:hAnsi="Times New Roman"/>
        </w:rPr>
        <w:t xml:space="preserve"> экз.);</w:t>
      </w:r>
    </w:p>
    <w:p w14:paraId="5660E1FA" w14:textId="77777777" w:rsidR="00281D09" w:rsidRPr="00C479AB" w:rsidRDefault="00281D09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Заверенные копии решений Одинцовского городского суда и </w:t>
      </w:r>
      <w:r w:rsidR="00BB6711" w:rsidRPr="00C479AB">
        <w:rPr>
          <w:rFonts w:ascii="Times New Roman" w:hAnsi="Times New Roman"/>
        </w:rPr>
        <w:t xml:space="preserve">определений </w:t>
      </w:r>
      <w:r w:rsidRPr="00C479AB">
        <w:rPr>
          <w:rFonts w:ascii="Times New Roman" w:hAnsi="Times New Roman"/>
        </w:rPr>
        <w:t>Судебной коллегии по гражданским делам Московского областного суда:</w:t>
      </w:r>
    </w:p>
    <w:p w14:paraId="5DCA1CF1" w14:textId="77777777" w:rsidR="00C32B1F" w:rsidRPr="00C479AB" w:rsidRDefault="00C32B1F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Решение от 27.02.2010 г.(на </w:t>
      </w:r>
      <w:smartTag w:uri="urn:schemas-microsoft-com:office:smarttags" w:element="metricconverter">
        <w:smartTagPr>
          <w:attr w:name="ProductID" w:val="3 л"/>
        </w:smartTagPr>
        <w:r w:rsidRPr="00C479AB">
          <w:rPr>
            <w:rFonts w:ascii="Times New Roman" w:hAnsi="Times New Roman"/>
          </w:rPr>
          <w:t>3 л</w:t>
        </w:r>
      </w:smartTag>
      <w:r w:rsidRPr="00C479AB">
        <w:rPr>
          <w:rFonts w:ascii="Times New Roman" w:hAnsi="Times New Roman"/>
        </w:rPr>
        <w:t>.);</w:t>
      </w:r>
    </w:p>
    <w:p w14:paraId="2DC543AF" w14:textId="77777777" w:rsidR="00C32B1F" w:rsidRPr="00C479AB" w:rsidRDefault="00C32B1F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Определение от 18.05.2010 г. (на </w:t>
      </w:r>
      <w:smartTag w:uri="urn:schemas-microsoft-com:office:smarttags" w:element="metricconverter">
        <w:smartTagPr>
          <w:attr w:name="ProductID" w:val="2 л"/>
        </w:smartTagPr>
        <w:r w:rsidRPr="00C479AB">
          <w:rPr>
            <w:rFonts w:ascii="Times New Roman" w:hAnsi="Times New Roman"/>
          </w:rPr>
          <w:t>2 л</w:t>
        </w:r>
      </w:smartTag>
      <w:r w:rsidRPr="00C479AB">
        <w:rPr>
          <w:rFonts w:ascii="Times New Roman" w:hAnsi="Times New Roman"/>
        </w:rPr>
        <w:t>.);</w:t>
      </w:r>
    </w:p>
    <w:p w14:paraId="03C26D44" w14:textId="77777777" w:rsidR="00C32B1F" w:rsidRPr="00C479AB" w:rsidRDefault="00C32B1F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Решение от 29.06.2010 г.(на </w:t>
      </w:r>
      <w:smartTag w:uri="urn:schemas-microsoft-com:office:smarttags" w:element="metricconverter">
        <w:smartTagPr>
          <w:attr w:name="ProductID" w:val="4 л"/>
        </w:smartTagPr>
        <w:r w:rsidRPr="00C479AB">
          <w:rPr>
            <w:rFonts w:ascii="Times New Roman" w:hAnsi="Times New Roman"/>
          </w:rPr>
          <w:t>4 л</w:t>
        </w:r>
      </w:smartTag>
      <w:r w:rsidRPr="00C479AB">
        <w:rPr>
          <w:rFonts w:ascii="Times New Roman" w:hAnsi="Times New Roman"/>
        </w:rPr>
        <w:t>.);</w:t>
      </w:r>
    </w:p>
    <w:p w14:paraId="54E67144" w14:textId="77777777" w:rsidR="00C32B1F" w:rsidRPr="00C479AB" w:rsidRDefault="00C32B1F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Определение от 07.10.2010 г.(на </w:t>
      </w:r>
      <w:smartTag w:uri="urn:schemas-microsoft-com:office:smarttags" w:element="metricconverter">
        <w:smartTagPr>
          <w:attr w:name="ProductID" w:val="2 л"/>
        </w:smartTagPr>
        <w:r w:rsidRPr="00C479AB">
          <w:rPr>
            <w:rFonts w:ascii="Times New Roman" w:hAnsi="Times New Roman"/>
          </w:rPr>
          <w:t>2 л</w:t>
        </w:r>
      </w:smartTag>
      <w:r w:rsidRPr="00C479AB">
        <w:rPr>
          <w:rFonts w:ascii="Times New Roman" w:hAnsi="Times New Roman"/>
        </w:rPr>
        <w:t>.);</w:t>
      </w:r>
    </w:p>
    <w:p w14:paraId="279413F3" w14:textId="77777777" w:rsidR="00C32B1F" w:rsidRPr="00C479AB" w:rsidRDefault="00C32B1F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 xml:space="preserve">Решение от 23.11.2010 г. (на </w:t>
      </w:r>
      <w:smartTag w:uri="urn:schemas-microsoft-com:office:smarttags" w:element="metricconverter">
        <w:smartTagPr>
          <w:attr w:name="ProductID" w:val="6 л"/>
        </w:smartTagPr>
        <w:r w:rsidRPr="00C479AB">
          <w:rPr>
            <w:rFonts w:ascii="Times New Roman" w:hAnsi="Times New Roman"/>
          </w:rPr>
          <w:t>6 л</w:t>
        </w:r>
      </w:smartTag>
      <w:r w:rsidRPr="00C479AB">
        <w:rPr>
          <w:rFonts w:ascii="Times New Roman" w:hAnsi="Times New Roman"/>
        </w:rPr>
        <w:t>.);</w:t>
      </w:r>
    </w:p>
    <w:p w14:paraId="76CE075F" w14:textId="77777777" w:rsidR="001115EF" w:rsidRPr="00C479AB" w:rsidRDefault="00C32B1F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Определение от 24.03.2011 г.-</w:t>
      </w:r>
      <w:r w:rsidR="00F42AA2" w:rsidRPr="00C479AB">
        <w:rPr>
          <w:rFonts w:ascii="Times New Roman" w:hAnsi="Times New Roman"/>
        </w:rPr>
        <w:t xml:space="preserve"> </w:t>
      </w:r>
      <w:r w:rsidRPr="00C479AB">
        <w:rPr>
          <w:rFonts w:ascii="Times New Roman" w:hAnsi="Times New Roman"/>
        </w:rPr>
        <w:t xml:space="preserve">обжалуемое.(на </w:t>
      </w:r>
      <w:smartTag w:uri="urn:schemas-microsoft-com:office:smarttags" w:element="metricconverter">
        <w:smartTagPr>
          <w:attr w:name="ProductID" w:val="4 л"/>
        </w:smartTagPr>
        <w:r w:rsidRPr="00C479AB">
          <w:rPr>
            <w:rFonts w:ascii="Times New Roman" w:hAnsi="Times New Roman"/>
          </w:rPr>
          <w:t>4 л</w:t>
        </w:r>
      </w:smartTag>
      <w:r w:rsidRPr="00C479AB">
        <w:rPr>
          <w:rFonts w:ascii="Times New Roman" w:hAnsi="Times New Roman"/>
        </w:rPr>
        <w:t>.)</w:t>
      </w:r>
      <w:r w:rsidR="00525FF2" w:rsidRPr="00C479AB">
        <w:rPr>
          <w:rFonts w:ascii="Times New Roman" w:hAnsi="Times New Roman"/>
        </w:rPr>
        <w:t>;</w:t>
      </w:r>
    </w:p>
    <w:p w14:paraId="58FDCD42" w14:textId="77777777" w:rsidR="00525FF2" w:rsidRPr="00C479AB" w:rsidRDefault="00525FF2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Квитанция об оплате госпошлины;</w:t>
      </w:r>
    </w:p>
    <w:p w14:paraId="1BB83FA9" w14:textId="77777777" w:rsidR="001115EF" w:rsidRPr="00C479AB" w:rsidRDefault="001115EF" w:rsidP="001118AE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Доверенность на представителя заявителя (1 экз. оригинал);</w:t>
      </w:r>
    </w:p>
    <w:p w14:paraId="066EF257" w14:textId="77777777" w:rsidR="00F42AA2" w:rsidRPr="00C479AB" w:rsidRDefault="00F42AA2" w:rsidP="001118AE">
      <w:pPr>
        <w:numPr>
          <w:ilvl w:val="0"/>
          <w:numId w:val="9"/>
        </w:numPr>
        <w:rPr>
          <w:rFonts w:ascii="Times New Roman" w:hAnsi="Times New Roman"/>
        </w:rPr>
      </w:pPr>
      <w:r w:rsidRPr="00C479AB">
        <w:rPr>
          <w:rFonts w:ascii="Times New Roman" w:hAnsi="Times New Roman"/>
        </w:rPr>
        <w:t>Выписка из ЕГРЮЛ (7 стр.)  (</w:t>
      </w:r>
      <w:r w:rsidRPr="00C479AB">
        <w:rPr>
          <w:rFonts w:ascii="Times New Roman" w:hAnsi="Times New Roman"/>
          <w:lang w:val="en-US"/>
        </w:rPr>
        <w:t>http</w:t>
      </w:r>
      <w:r w:rsidRPr="00C479AB">
        <w:rPr>
          <w:rFonts w:ascii="Times New Roman" w:hAnsi="Times New Roman"/>
        </w:rPr>
        <w:t>://</w:t>
      </w:r>
      <w:r w:rsidRPr="00C479AB">
        <w:rPr>
          <w:rFonts w:ascii="Times New Roman" w:hAnsi="Times New Roman"/>
          <w:lang w:val="en-US"/>
        </w:rPr>
        <w:t>msk</w:t>
      </w:r>
      <w:r w:rsidRPr="00C479AB">
        <w:rPr>
          <w:rFonts w:ascii="Times New Roman" w:hAnsi="Times New Roman"/>
        </w:rPr>
        <w:t>-</w:t>
      </w:r>
      <w:r w:rsidRPr="00C479AB">
        <w:rPr>
          <w:rFonts w:ascii="Times New Roman" w:hAnsi="Times New Roman"/>
          <w:lang w:val="en-US"/>
        </w:rPr>
        <w:t>legal</w:t>
      </w:r>
      <w:r w:rsidRPr="00C479AB">
        <w:rPr>
          <w:rFonts w:ascii="Times New Roman" w:hAnsi="Times New Roman"/>
        </w:rPr>
        <w:t>.</w:t>
      </w:r>
      <w:r w:rsidRPr="00C479AB">
        <w:rPr>
          <w:rFonts w:ascii="Times New Roman" w:hAnsi="Times New Roman"/>
          <w:lang w:val="en-US"/>
        </w:rPr>
        <w:t>ru</w:t>
      </w:r>
      <w:r w:rsidRPr="00C479AB">
        <w:rPr>
          <w:rFonts w:ascii="Times New Roman" w:hAnsi="Times New Roman"/>
        </w:rPr>
        <w:t>)</w:t>
      </w:r>
    </w:p>
    <w:p w14:paraId="6953B311" w14:textId="77777777" w:rsidR="00C32B1F" w:rsidRPr="00C479AB" w:rsidRDefault="00C32B1F" w:rsidP="001118AE">
      <w:pPr>
        <w:ind w:left="360"/>
        <w:jc w:val="both"/>
        <w:rPr>
          <w:rFonts w:ascii="Times New Roman" w:hAnsi="Times New Roman"/>
          <w:b/>
        </w:rPr>
      </w:pPr>
    </w:p>
    <w:p w14:paraId="4B098D9C" w14:textId="77777777" w:rsidR="00C32B1F" w:rsidRPr="00C479AB" w:rsidRDefault="00C32B1F" w:rsidP="001118AE">
      <w:pPr>
        <w:ind w:left="3540" w:firstLine="708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Представитель Заявителя по доверенности</w:t>
      </w:r>
    </w:p>
    <w:p w14:paraId="488A6BDE" w14:textId="77777777" w:rsidR="00C32B1F" w:rsidRPr="00C479AB" w:rsidRDefault="00C32B1F" w:rsidP="001118AE">
      <w:pPr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_____________________/Хоруженко А.С./</w:t>
      </w:r>
    </w:p>
    <w:p w14:paraId="01590775" w14:textId="77777777" w:rsidR="00C32B1F" w:rsidRPr="00C479AB" w:rsidRDefault="0073747E" w:rsidP="001118AE">
      <w:pPr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21.09</w:t>
      </w:r>
      <w:r w:rsidR="00C32B1F" w:rsidRPr="00C479AB">
        <w:rPr>
          <w:rFonts w:ascii="Times New Roman" w:hAnsi="Times New Roman"/>
        </w:rPr>
        <w:t>.2011 г.</w:t>
      </w:r>
    </w:p>
    <w:p w14:paraId="4F7FC4E2" w14:textId="77777777" w:rsidR="00C32B1F" w:rsidRPr="00C479AB" w:rsidRDefault="00C32B1F" w:rsidP="001118AE">
      <w:pPr>
        <w:jc w:val="right"/>
        <w:rPr>
          <w:rFonts w:ascii="Times New Roman" w:hAnsi="Times New Roman"/>
          <w:b/>
          <w:i/>
        </w:rPr>
      </w:pPr>
    </w:p>
    <w:p w14:paraId="73B0E07A" w14:textId="77777777" w:rsidR="00C32B1F" w:rsidRPr="00C479AB" w:rsidRDefault="00BB6711" w:rsidP="001118AE">
      <w:pPr>
        <w:jc w:val="center"/>
        <w:rPr>
          <w:rFonts w:ascii="Times New Roman" w:hAnsi="Times New Roman"/>
        </w:rPr>
      </w:pPr>
      <w:r w:rsidRPr="00C479AB">
        <w:rPr>
          <w:rFonts w:ascii="Times New Roman" w:hAnsi="Times New Roman"/>
        </w:rPr>
        <w:t>Прошу материалы в случае возврата направлять представителю заявителя.</w:t>
      </w:r>
    </w:p>
    <w:p w14:paraId="63A08D79" w14:textId="77777777" w:rsidR="00BB6711" w:rsidRPr="00C479AB" w:rsidRDefault="00BB6711" w:rsidP="001118AE">
      <w:pPr>
        <w:jc w:val="right"/>
        <w:rPr>
          <w:rFonts w:ascii="Times New Roman" w:hAnsi="Times New Roman"/>
        </w:rPr>
      </w:pPr>
    </w:p>
    <w:p w14:paraId="21603D31" w14:textId="77777777" w:rsidR="00BB6711" w:rsidRPr="00C479AB" w:rsidRDefault="00BB6711" w:rsidP="001118AE">
      <w:pPr>
        <w:ind w:left="3540" w:firstLine="708"/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С Уважением,</w:t>
      </w:r>
    </w:p>
    <w:p w14:paraId="0418394D" w14:textId="77777777" w:rsidR="00BB6711" w:rsidRPr="00F42AA2" w:rsidRDefault="00BB6711" w:rsidP="001118AE">
      <w:pPr>
        <w:jc w:val="right"/>
        <w:rPr>
          <w:rFonts w:ascii="Times New Roman" w:hAnsi="Times New Roman"/>
        </w:rPr>
      </w:pPr>
      <w:r w:rsidRPr="00C479AB">
        <w:rPr>
          <w:rFonts w:ascii="Times New Roman" w:hAnsi="Times New Roman"/>
        </w:rPr>
        <w:t>_________________/Хоруженко А.С./</w:t>
      </w:r>
    </w:p>
    <w:sectPr w:rsidR="00BB6711" w:rsidRPr="00F42AA2" w:rsidSect="00BF2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0177" w14:textId="77777777" w:rsidR="0085783F" w:rsidRDefault="0085783F" w:rsidP="00293DC1">
      <w:r>
        <w:separator/>
      </w:r>
    </w:p>
  </w:endnote>
  <w:endnote w:type="continuationSeparator" w:id="0">
    <w:p w14:paraId="4FA8A214" w14:textId="77777777" w:rsidR="0085783F" w:rsidRDefault="0085783F" w:rsidP="0029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61BF6" w14:textId="77777777" w:rsidR="00CB56CD" w:rsidRDefault="00CB56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E42E" w14:textId="77777777" w:rsidR="00293DC1" w:rsidRDefault="00293DC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6CD">
      <w:rPr>
        <w:noProof/>
      </w:rPr>
      <w:t>1</w:t>
    </w:r>
    <w:r>
      <w:fldChar w:fldCharType="end"/>
    </w:r>
  </w:p>
  <w:p w14:paraId="7BC5A07C" w14:textId="77777777" w:rsidR="00293DC1" w:rsidRDefault="00293DC1" w:rsidP="00293DC1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2972" w14:textId="77777777" w:rsidR="00CB56CD" w:rsidRDefault="00CB56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F0CD" w14:textId="77777777" w:rsidR="0085783F" w:rsidRDefault="0085783F" w:rsidP="00293DC1">
      <w:r>
        <w:separator/>
      </w:r>
    </w:p>
  </w:footnote>
  <w:footnote w:type="continuationSeparator" w:id="0">
    <w:p w14:paraId="1AFBB693" w14:textId="77777777" w:rsidR="0085783F" w:rsidRDefault="0085783F" w:rsidP="0029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8733" w14:textId="77777777" w:rsidR="00CB56CD" w:rsidRDefault="00CB5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3EDE" w14:textId="77777777" w:rsidR="00CB56CD" w:rsidRDefault="00CB56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A63F" w14:textId="77777777" w:rsidR="00CB56CD" w:rsidRDefault="00CB5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3E7"/>
    <w:multiLevelType w:val="hybridMultilevel"/>
    <w:tmpl w:val="C1B4948C"/>
    <w:lvl w:ilvl="0" w:tplc="5AF6F8F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54668"/>
    <w:multiLevelType w:val="hybridMultilevel"/>
    <w:tmpl w:val="622225AE"/>
    <w:lvl w:ilvl="0" w:tplc="54F0E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C7B"/>
    <w:multiLevelType w:val="hybridMultilevel"/>
    <w:tmpl w:val="8676CCB6"/>
    <w:lvl w:ilvl="0" w:tplc="EE107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1E4E19"/>
    <w:multiLevelType w:val="hybridMultilevel"/>
    <w:tmpl w:val="E92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3BD0"/>
    <w:multiLevelType w:val="hybridMultilevel"/>
    <w:tmpl w:val="E3DC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E2CB2"/>
    <w:multiLevelType w:val="hybridMultilevel"/>
    <w:tmpl w:val="CAF6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E1F40"/>
    <w:multiLevelType w:val="hybridMultilevel"/>
    <w:tmpl w:val="44BC5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D61B1"/>
    <w:multiLevelType w:val="hybridMultilevel"/>
    <w:tmpl w:val="383E0BA4"/>
    <w:lvl w:ilvl="0" w:tplc="038425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D3F0B"/>
    <w:multiLevelType w:val="hybridMultilevel"/>
    <w:tmpl w:val="7E3E9F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A8F7138"/>
    <w:multiLevelType w:val="hybridMultilevel"/>
    <w:tmpl w:val="8B3CE536"/>
    <w:lvl w:ilvl="0" w:tplc="E69C93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5930C88"/>
    <w:multiLevelType w:val="hybridMultilevel"/>
    <w:tmpl w:val="CAE07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9706C3"/>
    <w:multiLevelType w:val="hybridMultilevel"/>
    <w:tmpl w:val="FA4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00300"/>
    <w:multiLevelType w:val="hybridMultilevel"/>
    <w:tmpl w:val="7234B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375120"/>
    <w:multiLevelType w:val="hybridMultilevel"/>
    <w:tmpl w:val="84A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7D8B"/>
    <w:multiLevelType w:val="hybridMultilevel"/>
    <w:tmpl w:val="1FE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3DC"/>
    <w:rsid w:val="0002533D"/>
    <w:rsid w:val="00082F9E"/>
    <w:rsid w:val="001115EF"/>
    <w:rsid w:val="001118AE"/>
    <w:rsid w:val="001333D7"/>
    <w:rsid w:val="00190D27"/>
    <w:rsid w:val="001A3D07"/>
    <w:rsid w:val="002126C4"/>
    <w:rsid w:val="00213A77"/>
    <w:rsid w:val="00251166"/>
    <w:rsid w:val="00281D09"/>
    <w:rsid w:val="00293DC1"/>
    <w:rsid w:val="002A3C72"/>
    <w:rsid w:val="002E0542"/>
    <w:rsid w:val="002E2744"/>
    <w:rsid w:val="0032160C"/>
    <w:rsid w:val="003C1928"/>
    <w:rsid w:val="003F40D1"/>
    <w:rsid w:val="00431558"/>
    <w:rsid w:val="00441AAE"/>
    <w:rsid w:val="004770ED"/>
    <w:rsid w:val="00525FF2"/>
    <w:rsid w:val="005A7885"/>
    <w:rsid w:val="006C6189"/>
    <w:rsid w:val="0073747E"/>
    <w:rsid w:val="00747EF1"/>
    <w:rsid w:val="007E3BB7"/>
    <w:rsid w:val="007F632D"/>
    <w:rsid w:val="00817A37"/>
    <w:rsid w:val="0085783F"/>
    <w:rsid w:val="008B1E47"/>
    <w:rsid w:val="008E6E3F"/>
    <w:rsid w:val="009412B6"/>
    <w:rsid w:val="009773DC"/>
    <w:rsid w:val="00A3498B"/>
    <w:rsid w:val="00AA38CF"/>
    <w:rsid w:val="00B813C4"/>
    <w:rsid w:val="00BB19AA"/>
    <w:rsid w:val="00BB36AD"/>
    <w:rsid w:val="00BB6711"/>
    <w:rsid w:val="00BC1BCE"/>
    <w:rsid w:val="00BF2204"/>
    <w:rsid w:val="00C00FBA"/>
    <w:rsid w:val="00C32B1F"/>
    <w:rsid w:val="00C40C63"/>
    <w:rsid w:val="00C477F6"/>
    <w:rsid w:val="00C479AB"/>
    <w:rsid w:val="00C57491"/>
    <w:rsid w:val="00C62F6E"/>
    <w:rsid w:val="00C63F10"/>
    <w:rsid w:val="00C8631C"/>
    <w:rsid w:val="00CA398F"/>
    <w:rsid w:val="00CB56CD"/>
    <w:rsid w:val="00CC7CB3"/>
    <w:rsid w:val="00D60EFF"/>
    <w:rsid w:val="00D6149C"/>
    <w:rsid w:val="00D7492B"/>
    <w:rsid w:val="00E034DE"/>
    <w:rsid w:val="00E24F6E"/>
    <w:rsid w:val="00E61EE6"/>
    <w:rsid w:val="00EC56F0"/>
    <w:rsid w:val="00F4259F"/>
    <w:rsid w:val="00F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3276DD7F"/>
  <w15:chartTrackingRefBased/>
  <w15:docId w15:val="{E53CC139-2818-46D7-912D-D77A41C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DC"/>
    <w:rPr>
      <w:rFonts w:ascii="Arial" w:eastAsia="Times New Roman" w:hAnsi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3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DC1"/>
    <w:rPr>
      <w:rFonts w:ascii="Arial" w:eastAsia="Times New Roman" w:hAnsi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93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DC1"/>
    <w:rPr>
      <w:rFonts w:ascii="Arial" w:eastAsia="Times New Roman" w:hAnsi="Arial"/>
      <w:sz w:val="24"/>
      <w:szCs w:val="24"/>
    </w:rPr>
  </w:style>
  <w:style w:type="character" w:styleId="a8">
    <w:name w:val="Hyperlink"/>
    <w:unhideWhenUsed/>
    <w:rsid w:val="00F42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14337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2011-06-07T12:29:00Z</cp:lastPrinted>
  <dcterms:created xsi:type="dcterms:W3CDTF">2021-07-03T07:28:00Z</dcterms:created>
  <dcterms:modified xsi:type="dcterms:W3CDTF">2021-07-03T07:28:00Z</dcterms:modified>
</cp:coreProperties>
</file>