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018F" w14:textId="77777777" w:rsidR="0095370B" w:rsidRPr="00C81BBA" w:rsidRDefault="003E7935" w:rsidP="00F25B33">
      <w:pPr>
        <w:spacing w:after="0" w:line="240" w:lineRule="auto"/>
        <w:ind w:left="4248" w:firstLine="708"/>
        <w:jc w:val="right"/>
        <w:rPr>
          <w:rFonts w:ascii="Times New Roman" w:hAnsi="Times New Roman"/>
          <w:b/>
          <w:sz w:val="24"/>
          <w:szCs w:val="24"/>
        </w:rPr>
      </w:pPr>
      <w:r w:rsidRPr="00C81BBA">
        <w:rPr>
          <w:rFonts w:ascii="Times New Roman" w:hAnsi="Times New Roman"/>
          <w:b/>
          <w:sz w:val="24"/>
          <w:szCs w:val="24"/>
        </w:rPr>
        <w:t xml:space="preserve">В Замоскворецкий </w:t>
      </w:r>
      <w:r w:rsidR="0095370B" w:rsidRPr="00C81BBA">
        <w:rPr>
          <w:rFonts w:ascii="Times New Roman" w:hAnsi="Times New Roman"/>
          <w:b/>
          <w:sz w:val="24"/>
          <w:szCs w:val="24"/>
        </w:rPr>
        <w:t xml:space="preserve">районный суд </w:t>
      </w:r>
    </w:p>
    <w:p w14:paraId="7914B2A6" w14:textId="77777777" w:rsidR="003A751D" w:rsidRPr="003E7935" w:rsidRDefault="0095370B" w:rsidP="00F25B33">
      <w:pPr>
        <w:spacing w:after="0" w:line="240" w:lineRule="auto"/>
        <w:ind w:left="4248" w:firstLine="708"/>
        <w:jc w:val="right"/>
        <w:rPr>
          <w:rFonts w:ascii="Times New Roman" w:hAnsi="Times New Roman"/>
          <w:b/>
          <w:smallCaps/>
          <w:sz w:val="24"/>
          <w:szCs w:val="24"/>
        </w:rPr>
      </w:pPr>
      <w:r w:rsidRPr="00C81BBA">
        <w:rPr>
          <w:rFonts w:ascii="Times New Roman" w:hAnsi="Times New Roman"/>
          <w:b/>
          <w:sz w:val="24"/>
          <w:szCs w:val="24"/>
        </w:rPr>
        <w:t>г. Москвы</w:t>
      </w:r>
    </w:p>
    <w:p w14:paraId="2A167322" w14:textId="77777777" w:rsidR="00105364" w:rsidRPr="008F0F37" w:rsidRDefault="00105364" w:rsidP="00F25B33">
      <w:pPr>
        <w:spacing w:after="0" w:line="240" w:lineRule="auto"/>
        <w:jc w:val="right"/>
        <w:rPr>
          <w:rFonts w:ascii="Times New Roman" w:hAnsi="Times New Roman"/>
          <w:b/>
          <w:smallCaps/>
          <w:sz w:val="24"/>
          <w:szCs w:val="24"/>
        </w:rPr>
      </w:pPr>
    </w:p>
    <w:p w14:paraId="3A4B9753" w14:textId="77777777" w:rsidR="00E25C68" w:rsidRPr="008F0F37" w:rsidRDefault="00E25C68" w:rsidP="00CE0355">
      <w:pPr>
        <w:spacing w:after="0" w:line="240" w:lineRule="auto"/>
        <w:ind w:left="4248" w:firstLine="708"/>
        <w:jc w:val="right"/>
        <w:rPr>
          <w:rFonts w:ascii="Times New Roman" w:hAnsi="Times New Roman"/>
          <w:smallCaps/>
          <w:sz w:val="24"/>
          <w:szCs w:val="24"/>
        </w:rPr>
      </w:pPr>
      <w:r w:rsidRPr="00C81BBA">
        <w:rPr>
          <w:rFonts w:ascii="Times New Roman" w:hAnsi="Times New Roman"/>
          <w:b/>
          <w:sz w:val="24"/>
          <w:szCs w:val="24"/>
        </w:rPr>
        <w:t>Истец:</w:t>
      </w:r>
      <w:r w:rsidR="00CE0355" w:rsidRPr="008F0F37">
        <w:rPr>
          <w:rFonts w:ascii="Times New Roman" w:hAnsi="Times New Roman"/>
          <w:smallCaps/>
          <w:sz w:val="24"/>
          <w:szCs w:val="24"/>
        </w:rPr>
        <w:t xml:space="preserve"> Г.П.Ф.</w:t>
      </w:r>
    </w:p>
    <w:p w14:paraId="00F918EF" w14:textId="77777777" w:rsidR="00E25C68" w:rsidRPr="008F0F37" w:rsidRDefault="009E3060" w:rsidP="00F25B33">
      <w:pPr>
        <w:spacing w:after="0" w:line="240" w:lineRule="auto"/>
        <w:ind w:left="4248" w:firstLine="708"/>
        <w:jc w:val="right"/>
        <w:rPr>
          <w:rFonts w:ascii="Times New Roman" w:hAnsi="Times New Roman"/>
          <w:sz w:val="24"/>
          <w:szCs w:val="24"/>
        </w:rPr>
      </w:pPr>
      <w:r w:rsidRPr="008F0F37">
        <w:rPr>
          <w:rFonts w:ascii="Times New Roman" w:hAnsi="Times New Roman"/>
          <w:sz w:val="24"/>
          <w:szCs w:val="24"/>
        </w:rPr>
        <w:t>МО, г.Балашиха, ул.Никольская, д.16</w:t>
      </w:r>
    </w:p>
    <w:p w14:paraId="6F3E2AC4" w14:textId="77777777" w:rsidR="00105364" w:rsidRPr="008F0F37" w:rsidRDefault="00105364" w:rsidP="00F25B33">
      <w:pPr>
        <w:spacing w:after="0" w:line="240" w:lineRule="auto"/>
        <w:jc w:val="right"/>
        <w:rPr>
          <w:rFonts w:ascii="Times New Roman" w:hAnsi="Times New Roman"/>
          <w:b/>
          <w:smallCaps/>
          <w:sz w:val="24"/>
          <w:szCs w:val="24"/>
        </w:rPr>
      </w:pPr>
    </w:p>
    <w:p w14:paraId="3EFB85E9" w14:textId="77777777" w:rsidR="00E25C68" w:rsidRPr="00C81BBA" w:rsidRDefault="00E25C68" w:rsidP="00F25B33">
      <w:pPr>
        <w:spacing w:after="0" w:line="240" w:lineRule="auto"/>
        <w:ind w:left="4248" w:firstLine="708"/>
        <w:jc w:val="right"/>
        <w:rPr>
          <w:rFonts w:ascii="Times New Roman" w:hAnsi="Times New Roman"/>
          <w:b/>
          <w:sz w:val="24"/>
          <w:szCs w:val="24"/>
        </w:rPr>
      </w:pPr>
      <w:r w:rsidRPr="00C81BBA">
        <w:rPr>
          <w:rFonts w:ascii="Times New Roman" w:hAnsi="Times New Roman"/>
          <w:b/>
          <w:sz w:val="24"/>
          <w:szCs w:val="24"/>
        </w:rPr>
        <w:t>Представитель Истца:</w:t>
      </w:r>
    </w:p>
    <w:p w14:paraId="524CFF74" w14:textId="77777777" w:rsidR="00E25C68" w:rsidRPr="00C81BBA" w:rsidRDefault="008F0F37" w:rsidP="00F25B33">
      <w:pPr>
        <w:spacing w:after="0" w:line="240" w:lineRule="auto"/>
        <w:jc w:val="right"/>
        <w:rPr>
          <w:rFonts w:ascii="Times New Roman" w:hAnsi="Times New Roman"/>
          <w:sz w:val="24"/>
          <w:szCs w:val="24"/>
        </w:rPr>
      </w:pPr>
      <w:r w:rsidRPr="00C81BBA">
        <w:rPr>
          <w:rFonts w:ascii="Times New Roman" w:hAnsi="Times New Roman"/>
          <w:sz w:val="24"/>
          <w:szCs w:val="24"/>
        </w:rPr>
        <w:t>Курьянов</w:t>
      </w:r>
      <w:r w:rsidR="00CE0355" w:rsidRPr="00C81BBA">
        <w:rPr>
          <w:rFonts w:ascii="Times New Roman" w:hAnsi="Times New Roman"/>
          <w:sz w:val="24"/>
          <w:szCs w:val="24"/>
        </w:rPr>
        <w:t xml:space="preserve"> А.А.</w:t>
      </w:r>
    </w:p>
    <w:p w14:paraId="6EF0EDBD" w14:textId="77777777" w:rsidR="00CE0355" w:rsidRPr="008F0F37" w:rsidRDefault="00CE0355" w:rsidP="00CE0355">
      <w:pPr>
        <w:keepLines/>
        <w:spacing w:after="0" w:line="240" w:lineRule="auto"/>
        <w:jc w:val="right"/>
        <w:rPr>
          <w:rFonts w:ascii="Times New Roman" w:hAnsi="Times New Roman"/>
          <w:sz w:val="24"/>
          <w:szCs w:val="24"/>
        </w:rPr>
      </w:pPr>
      <w:r w:rsidRPr="008F0F37">
        <w:rPr>
          <w:rFonts w:ascii="Times New Roman" w:hAnsi="Times New Roman"/>
          <w:sz w:val="24"/>
          <w:szCs w:val="24"/>
        </w:rPr>
        <w:t>Юридическое бюро «</w:t>
      </w:r>
      <w:r w:rsidRPr="008F0F37">
        <w:rPr>
          <w:rFonts w:ascii="Times New Roman" w:hAnsi="Times New Roman"/>
          <w:sz w:val="24"/>
          <w:szCs w:val="24"/>
          <w:lang w:val="en-GB"/>
        </w:rPr>
        <w:t>Moscow</w:t>
      </w:r>
      <w:r w:rsidRPr="008F0F37">
        <w:rPr>
          <w:rFonts w:ascii="Times New Roman" w:hAnsi="Times New Roman"/>
          <w:sz w:val="24"/>
          <w:szCs w:val="24"/>
        </w:rPr>
        <w:t xml:space="preserve"> </w:t>
      </w:r>
      <w:r w:rsidRPr="008F0F37">
        <w:rPr>
          <w:rFonts w:ascii="Times New Roman" w:hAnsi="Times New Roman"/>
          <w:sz w:val="24"/>
          <w:szCs w:val="24"/>
          <w:lang w:val="en-GB"/>
        </w:rPr>
        <w:t>legal</w:t>
      </w:r>
      <w:r w:rsidRPr="008F0F37">
        <w:rPr>
          <w:rFonts w:ascii="Times New Roman" w:hAnsi="Times New Roman"/>
          <w:sz w:val="24"/>
          <w:szCs w:val="24"/>
        </w:rPr>
        <w:t>»</w:t>
      </w:r>
    </w:p>
    <w:p w14:paraId="2BDD5B61" w14:textId="77777777" w:rsidR="00CE0355" w:rsidRPr="008F0F37" w:rsidRDefault="00CE0355" w:rsidP="00CE0355">
      <w:pPr>
        <w:keepLines/>
        <w:spacing w:after="0" w:line="240" w:lineRule="auto"/>
        <w:ind w:left="4242" w:firstLine="708"/>
        <w:jc w:val="right"/>
        <w:rPr>
          <w:rFonts w:ascii="Times New Roman" w:hAnsi="Times New Roman"/>
          <w:sz w:val="24"/>
          <w:szCs w:val="24"/>
        </w:rPr>
      </w:pPr>
      <w:r w:rsidRPr="008F0F37">
        <w:rPr>
          <w:rFonts w:ascii="Times New Roman" w:hAnsi="Times New Roman"/>
          <w:sz w:val="24"/>
          <w:szCs w:val="24"/>
        </w:rPr>
        <w:t>г. Москва, ул. Маросейка, д. 2/15</w:t>
      </w:r>
    </w:p>
    <w:p w14:paraId="66076B7B" w14:textId="77777777" w:rsidR="00CE0355" w:rsidRPr="008F0F37" w:rsidRDefault="00CE0355" w:rsidP="00CE0355">
      <w:pPr>
        <w:keepLines/>
        <w:spacing w:after="0" w:line="240" w:lineRule="auto"/>
        <w:ind w:left="4242" w:firstLine="708"/>
        <w:jc w:val="right"/>
        <w:rPr>
          <w:rFonts w:ascii="Times New Roman" w:hAnsi="Times New Roman"/>
          <w:sz w:val="24"/>
          <w:szCs w:val="24"/>
        </w:rPr>
      </w:pPr>
      <w:hyperlink r:id="rId7" w:history="1">
        <w:r w:rsidRPr="008F0F37">
          <w:rPr>
            <w:rStyle w:val="a3"/>
            <w:rFonts w:ascii="Times New Roman" w:hAnsi="Times New Roman"/>
            <w:color w:val="auto"/>
            <w:sz w:val="24"/>
            <w:szCs w:val="24"/>
            <w:u w:val="none"/>
            <w:lang w:val="en-US"/>
          </w:rPr>
          <w:t>http</w:t>
        </w:r>
        <w:r w:rsidRPr="008F0F37">
          <w:rPr>
            <w:rStyle w:val="a3"/>
            <w:rFonts w:ascii="Times New Roman" w:hAnsi="Times New Roman"/>
            <w:color w:val="auto"/>
            <w:sz w:val="24"/>
            <w:szCs w:val="24"/>
            <w:u w:val="none"/>
          </w:rPr>
          <w:t>://</w:t>
        </w:r>
        <w:r w:rsidRPr="008F0F37">
          <w:rPr>
            <w:rStyle w:val="a3"/>
            <w:rFonts w:ascii="Times New Roman" w:hAnsi="Times New Roman"/>
            <w:color w:val="auto"/>
            <w:sz w:val="24"/>
            <w:szCs w:val="24"/>
            <w:u w:val="none"/>
            <w:lang w:val="en-US"/>
          </w:rPr>
          <w:t>msk</w:t>
        </w:r>
        <w:r w:rsidRPr="008F0F37">
          <w:rPr>
            <w:rStyle w:val="a3"/>
            <w:rFonts w:ascii="Times New Roman" w:hAnsi="Times New Roman"/>
            <w:color w:val="auto"/>
            <w:sz w:val="24"/>
            <w:szCs w:val="24"/>
            <w:u w:val="none"/>
          </w:rPr>
          <w:t>-</w:t>
        </w:r>
        <w:r w:rsidRPr="008F0F37">
          <w:rPr>
            <w:rStyle w:val="a3"/>
            <w:rFonts w:ascii="Times New Roman" w:hAnsi="Times New Roman"/>
            <w:color w:val="auto"/>
            <w:sz w:val="24"/>
            <w:szCs w:val="24"/>
            <w:u w:val="none"/>
            <w:lang w:val="en-US"/>
          </w:rPr>
          <w:t>legal</w:t>
        </w:r>
        <w:r w:rsidRPr="008F0F37">
          <w:rPr>
            <w:rStyle w:val="a3"/>
            <w:rFonts w:ascii="Times New Roman" w:hAnsi="Times New Roman"/>
            <w:color w:val="auto"/>
            <w:sz w:val="24"/>
            <w:szCs w:val="24"/>
            <w:u w:val="none"/>
          </w:rPr>
          <w:t>.</w:t>
        </w:r>
        <w:r w:rsidRPr="008F0F37">
          <w:rPr>
            <w:rStyle w:val="a3"/>
            <w:rFonts w:ascii="Times New Roman" w:hAnsi="Times New Roman"/>
            <w:color w:val="auto"/>
            <w:sz w:val="24"/>
            <w:szCs w:val="24"/>
            <w:u w:val="none"/>
            <w:lang w:val="en-US"/>
          </w:rPr>
          <w:t>ru</w:t>
        </w:r>
      </w:hyperlink>
    </w:p>
    <w:p w14:paraId="45B34651" w14:textId="77777777" w:rsidR="00105364" w:rsidRPr="008F0F37" w:rsidRDefault="00CE0355" w:rsidP="00CE0355">
      <w:pPr>
        <w:keepLines/>
        <w:spacing w:after="0" w:line="240" w:lineRule="auto"/>
        <w:ind w:left="4242" w:firstLine="708"/>
        <w:jc w:val="right"/>
        <w:rPr>
          <w:rFonts w:ascii="Times New Roman" w:hAnsi="Times New Roman"/>
          <w:sz w:val="24"/>
          <w:szCs w:val="24"/>
        </w:rPr>
      </w:pPr>
      <w:r w:rsidRPr="008F0F37">
        <w:rPr>
          <w:rFonts w:ascii="Times New Roman" w:hAnsi="Times New Roman"/>
          <w:sz w:val="24"/>
          <w:szCs w:val="24"/>
        </w:rPr>
        <w:t xml:space="preserve">тел: </w:t>
      </w:r>
      <w:r w:rsidR="00640160">
        <w:rPr>
          <w:rFonts w:ascii="Times New Roman" w:hAnsi="Times New Roman"/>
          <w:sz w:val="24"/>
          <w:szCs w:val="24"/>
        </w:rPr>
        <w:t>8(495)664-55-96</w:t>
      </w:r>
    </w:p>
    <w:p w14:paraId="099D7C34" w14:textId="77777777" w:rsidR="00CE0355" w:rsidRPr="008F0F37" w:rsidRDefault="00CE0355" w:rsidP="00CE0355">
      <w:pPr>
        <w:keepLines/>
        <w:spacing w:after="0" w:line="240" w:lineRule="auto"/>
        <w:ind w:left="4242" w:firstLine="708"/>
        <w:jc w:val="right"/>
        <w:rPr>
          <w:rFonts w:ascii="Times New Roman" w:hAnsi="Times New Roman"/>
          <w:sz w:val="24"/>
          <w:szCs w:val="24"/>
        </w:rPr>
      </w:pPr>
    </w:p>
    <w:p w14:paraId="79B28425" w14:textId="77777777" w:rsidR="00105364" w:rsidRPr="004F7990" w:rsidRDefault="00E25C68" w:rsidP="004F7990">
      <w:pPr>
        <w:spacing w:after="0" w:line="240" w:lineRule="auto"/>
        <w:ind w:left="4953" w:firstLine="3"/>
        <w:jc w:val="right"/>
        <w:rPr>
          <w:rFonts w:ascii="Times New Roman" w:hAnsi="Times New Roman"/>
          <w:smallCaps/>
          <w:sz w:val="24"/>
          <w:szCs w:val="24"/>
        </w:rPr>
      </w:pPr>
      <w:r w:rsidRPr="00C81BBA">
        <w:rPr>
          <w:rFonts w:ascii="Times New Roman" w:hAnsi="Times New Roman"/>
          <w:b/>
          <w:sz w:val="24"/>
          <w:szCs w:val="24"/>
        </w:rPr>
        <w:t>Ответчик:</w:t>
      </w:r>
      <w:r w:rsidR="004F7990" w:rsidRPr="004F7990">
        <w:rPr>
          <w:rFonts w:ascii="Times New Roman" w:hAnsi="Times New Roman"/>
          <w:smallCaps/>
          <w:sz w:val="24"/>
          <w:szCs w:val="24"/>
        </w:rPr>
        <w:t xml:space="preserve"> </w:t>
      </w:r>
      <w:r w:rsidR="004F7990" w:rsidRPr="008F0F37">
        <w:rPr>
          <w:rFonts w:ascii="Times New Roman" w:hAnsi="Times New Roman"/>
          <w:smallCaps/>
          <w:sz w:val="24"/>
          <w:szCs w:val="24"/>
        </w:rPr>
        <w:t>ГУП «М.»</w:t>
      </w:r>
    </w:p>
    <w:p w14:paraId="5084748E" w14:textId="77777777" w:rsidR="000B6B92" w:rsidRPr="008F0F37" w:rsidRDefault="00967354" w:rsidP="004F7990">
      <w:pPr>
        <w:spacing w:after="0" w:line="240" w:lineRule="auto"/>
        <w:ind w:left="4953" w:firstLine="3"/>
        <w:jc w:val="center"/>
        <w:rPr>
          <w:rFonts w:ascii="Times New Roman" w:hAnsi="Times New Roman"/>
          <w:sz w:val="24"/>
          <w:szCs w:val="24"/>
        </w:rPr>
      </w:pPr>
      <w:r w:rsidRPr="008F0F37">
        <w:rPr>
          <w:rFonts w:ascii="Times New Roman" w:hAnsi="Times New Roman"/>
          <w:sz w:val="24"/>
          <w:szCs w:val="24"/>
        </w:rPr>
        <w:t>г. Москва</w:t>
      </w:r>
      <w:r w:rsidR="00CE0355" w:rsidRPr="008F0F37">
        <w:rPr>
          <w:rFonts w:ascii="Times New Roman" w:hAnsi="Times New Roman"/>
          <w:sz w:val="24"/>
          <w:szCs w:val="24"/>
        </w:rPr>
        <w:t>,</w:t>
      </w:r>
      <w:r w:rsidR="004F7990">
        <w:rPr>
          <w:rFonts w:ascii="Times New Roman" w:hAnsi="Times New Roman"/>
          <w:sz w:val="24"/>
          <w:szCs w:val="24"/>
        </w:rPr>
        <w:t xml:space="preserve"> </w:t>
      </w:r>
      <w:r w:rsidR="000B6B92" w:rsidRPr="008F0F37">
        <w:rPr>
          <w:rFonts w:ascii="Times New Roman" w:hAnsi="Times New Roman"/>
          <w:sz w:val="24"/>
          <w:szCs w:val="24"/>
        </w:rPr>
        <w:t>Раушская набережная д.22/21 стр</w:t>
      </w:r>
      <w:r w:rsidR="001A6E95" w:rsidRPr="008F0F37">
        <w:rPr>
          <w:rFonts w:ascii="Times New Roman" w:hAnsi="Times New Roman"/>
          <w:sz w:val="24"/>
          <w:szCs w:val="24"/>
        </w:rPr>
        <w:t>.</w:t>
      </w:r>
      <w:r w:rsidR="000B6B92" w:rsidRPr="008F0F37">
        <w:rPr>
          <w:rFonts w:ascii="Times New Roman" w:hAnsi="Times New Roman"/>
          <w:sz w:val="24"/>
          <w:szCs w:val="24"/>
        </w:rPr>
        <w:t>1</w:t>
      </w:r>
      <w:r w:rsidR="00CC365D" w:rsidRPr="008F0F37">
        <w:rPr>
          <w:rFonts w:ascii="Times New Roman" w:hAnsi="Times New Roman"/>
          <w:sz w:val="24"/>
          <w:szCs w:val="24"/>
        </w:rPr>
        <w:t>;</w:t>
      </w:r>
    </w:p>
    <w:p w14:paraId="047841D5" w14:textId="77777777" w:rsidR="00E25C68" w:rsidRPr="008F0F37" w:rsidRDefault="00E25C68" w:rsidP="00F25B33">
      <w:pPr>
        <w:spacing w:after="0" w:line="240" w:lineRule="auto"/>
        <w:ind w:left="4950"/>
        <w:jc w:val="right"/>
        <w:rPr>
          <w:rFonts w:ascii="Times New Roman" w:hAnsi="Times New Roman"/>
          <w:b/>
          <w:smallCaps/>
          <w:sz w:val="24"/>
          <w:szCs w:val="24"/>
        </w:rPr>
      </w:pPr>
    </w:p>
    <w:p w14:paraId="14823E7B" w14:textId="77777777" w:rsidR="00CE0355" w:rsidRPr="008F0F37" w:rsidRDefault="00CE0355" w:rsidP="00967354">
      <w:pPr>
        <w:spacing w:after="0" w:line="240" w:lineRule="auto"/>
        <w:jc w:val="center"/>
        <w:rPr>
          <w:rFonts w:ascii="Times New Roman" w:hAnsi="Times New Roman"/>
          <w:b/>
          <w:smallCaps/>
          <w:sz w:val="24"/>
          <w:szCs w:val="24"/>
        </w:rPr>
      </w:pPr>
      <w:r w:rsidRPr="008F0F37">
        <w:rPr>
          <w:rFonts w:ascii="Times New Roman" w:hAnsi="Times New Roman"/>
          <w:b/>
          <w:smallCaps/>
          <w:sz w:val="24"/>
          <w:szCs w:val="24"/>
        </w:rPr>
        <w:t>ИСКОВОЕ ЗАЯВЛЕНИЕ</w:t>
      </w:r>
      <w:r w:rsidR="009E3060" w:rsidRPr="008F0F37">
        <w:rPr>
          <w:rFonts w:ascii="Times New Roman" w:hAnsi="Times New Roman"/>
          <w:b/>
          <w:smallCaps/>
          <w:sz w:val="24"/>
          <w:szCs w:val="24"/>
        </w:rPr>
        <w:t xml:space="preserve"> </w:t>
      </w:r>
    </w:p>
    <w:p w14:paraId="63A3ADB4" w14:textId="77777777" w:rsidR="00105364" w:rsidRPr="00C81BBA" w:rsidRDefault="009E3060" w:rsidP="00967354">
      <w:pPr>
        <w:spacing w:after="0" w:line="240" w:lineRule="auto"/>
        <w:jc w:val="center"/>
        <w:rPr>
          <w:rFonts w:ascii="Times New Roman" w:hAnsi="Times New Roman"/>
          <w:sz w:val="24"/>
          <w:szCs w:val="24"/>
        </w:rPr>
      </w:pPr>
      <w:r w:rsidRPr="00C81BBA">
        <w:rPr>
          <w:rFonts w:ascii="Times New Roman" w:hAnsi="Times New Roman"/>
          <w:sz w:val="24"/>
          <w:szCs w:val="24"/>
        </w:rPr>
        <w:t>о взыскании</w:t>
      </w:r>
      <w:r w:rsidR="007E5C4C">
        <w:rPr>
          <w:rFonts w:ascii="Times New Roman" w:hAnsi="Times New Roman"/>
          <w:sz w:val="24"/>
          <w:szCs w:val="24"/>
        </w:rPr>
        <w:t xml:space="preserve"> </w:t>
      </w:r>
      <w:r w:rsidR="00105364" w:rsidRPr="00C81BBA">
        <w:rPr>
          <w:rFonts w:ascii="Times New Roman" w:hAnsi="Times New Roman"/>
          <w:sz w:val="24"/>
          <w:szCs w:val="24"/>
        </w:rPr>
        <w:t>ущерба,</w:t>
      </w:r>
      <w:r w:rsidR="0056577E" w:rsidRPr="00C81BBA">
        <w:rPr>
          <w:rFonts w:ascii="Times New Roman" w:hAnsi="Times New Roman"/>
          <w:sz w:val="24"/>
          <w:szCs w:val="24"/>
        </w:rPr>
        <w:t xml:space="preserve"> </w:t>
      </w:r>
      <w:r w:rsidR="00105364" w:rsidRPr="00C81BBA">
        <w:rPr>
          <w:rFonts w:ascii="Times New Roman" w:hAnsi="Times New Roman"/>
          <w:sz w:val="24"/>
          <w:szCs w:val="24"/>
        </w:rPr>
        <w:t>причиненного в результате ДТП</w:t>
      </w:r>
    </w:p>
    <w:p w14:paraId="194BB500" w14:textId="77777777" w:rsidR="00176FB1" w:rsidRPr="008F0F37" w:rsidRDefault="00176FB1" w:rsidP="00105364">
      <w:pPr>
        <w:spacing w:after="0" w:line="240" w:lineRule="auto"/>
        <w:rPr>
          <w:rFonts w:ascii="Times New Roman" w:hAnsi="Times New Roman"/>
          <w:b/>
          <w:smallCaps/>
          <w:sz w:val="24"/>
          <w:szCs w:val="24"/>
        </w:rPr>
      </w:pPr>
    </w:p>
    <w:p w14:paraId="086B75FA" w14:textId="77777777" w:rsidR="00584168" w:rsidRPr="008F0F37" w:rsidRDefault="00176FB1" w:rsidP="00584168">
      <w:pPr>
        <w:spacing w:after="0" w:line="240" w:lineRule="auto"/>
        <w:jc w:val="both"/>
        <w:rPr>
          <w:rFonts w:ascii="Times New Roman" w:hAnsi="Times New Roman"/>
          <w:sz w:val="24"/>
          <w:szCs w:val="24"/>
        </w:rPr>
      </w:pPr>
      <w:r w:rsidRPr="008F0F37">
        <w:rPr>
          <w:rFonts w:ascii="Times New Roman" w:hAnsi="Times New Roman"/>
          <w:b/>
          <w:smallCaps/>
          <w:sz w:val="24"/>
          <w:szCs w:val="24"/>
        </w:rPr>
        <w:tab/>
      </w:r>
      <w:r w:rsidR="009E3060" w:rsidRPr="008F0F37">
        <w:rPr>
          <w:rFonts w:ascii="Times New Roman" w:hAnsi="Times New Roman"/>
          <w:sz w:val="24"/>
          <w:szCs w:val="24"/>
        </w:rPr>
        <w:t>22 октября</w:t>
      </w:r>
      <w:r w:rsidRPr="008F0F37">
        <w:rPr>
          <w:rFonts w:ascii="Times New Roman" w:hAnsi="Times New Roman"/>
          <w:sz w:val="24"/>
          <w:szCs w:val="24"/>
        </w:rPr>
        <w:t xml:space="preserve"> </w:t>
      </w:r>
      <w:smartTag w:uri="urn:schemas-microsoft-com:office:smarttags" w:element="metricconverter">
        <w:smartTagPr>
          <w:attr w:name="ProductID" w:val="2012 г"/>
        </w:smartTagPr>
        <w:r w:rsidRPr="008F0F37">
          <w:rPr>
            <w:rFonts w:ascii="Times New Roman" w:hAnsi="Times New Roman"/>
            <w:sz w:val="24"/>
            <w:szCs w:val="24"/>
          </w:rPr>
          <w:t>201</w:t>
        </w:r>
        <w:r w:rsidR="009E3060" w:rsidRPr="008F0F37">
          <w:rPr>
            <w:rFonts w:ascii="Times New Roman" w:hAnsi="Times New Roman"/>
            <w:sz w:val="24"/>
            <w:szCs w:val="24"/>
          </w:rPr>
          <w:t>2</w:t>
        </w:r>
        <w:r w:rsidRPr="008F0F37">
          <w:rPr>
            <w:rFonts w:ascii="Times New Roman" w:hAnsi="Times New Roman"/>
            <w:sz w:val="24"/>
            <w:szCs w:val="24"/>
          </w:rPr>
          <w:t xml:space="preserve"> г</w:t>
        </w:r>
      </w:smartTag>
      <w:r w:rsidRPr="008F0F37">
        <w:rPr>
          <w:rFonts w:ascii="Times New Roman" w:hAnsi="Times New Roman"/>
          <w:sz w:val="24"/>
          <w:szCs w:val="24"/>
        </w:rPr>
        <w:t xml:space="preserve">. </w:t>
      </w:r>
      <w:r w:rsidR="009E3060" w:rsidRPr="008F0F37">
        <w:rPr>
          <w:rFonts w:ascii="Times New Roman" w:hAnsi="Times New Roman"/>
          <w:sz w:val="24"/>
          <w:szCs w:val="24"/>
        </w:rPr>
        <w:t xml:space="preserve">по адресу: </w:t>
      </w:r>
      <w:r w:rsidR="00967354" w:rsidRPr="008F0F37">
        <w:rPr>
          <w:rFonts w:ascii="Times New Roman" w:hAnsi="Times New Roman"/>
          <w:sz w:val="24"/>
          <w:szCs w:val="24"/>
        </w:rPr>
        <w:t>г. Москва</w:t>
      </w:r>
      <w:r w:rsidR="009E3060" w:rsidRPr="008F0F37">
        <w:rPr>
          <w:rFonts w:ascii="Times New Roman" w:hAnsi="Times New Roman"/>
          <w:sz w:val="24"/>
          <w:szCs w:val="24"/>
        </w:rPr>
        <w:t xml:space="preserve">, </w:t>
      </w:r>
      <w:r w:rsidR="00967354" w:rsidRPr="008F0F37">
        <w:rPr>
          <w:rFonts w:ascii="Times New Roman" w:hAnsi="Times New Roman"/>
          <w:sz w:val="24"/>
          <w:szCs w:val="24"/>
        </w:rPr>
        <w:t>ул. Монтажная</w:t>
      </w:r>
      <w:r w:rsidR="009E3060" w:rsidRPr="008F0F37">
        <w:rPr>
          <w:rFonts w:ascii="Times New Roman" w:hAnsi="Times New Roman"/>
          <w:sz w:val="24"/>
          <w:szCs w:val="24"/>
        </w:rPr>
        <w:t xml:space="preserve">, д.11 </w:t>
      </w:r>
      <w:r w:rsidRPr="008F0F37">
        <w:rPr>
          <w:rFonts w:ascii="Times New Roman" w:hAnsi="Times New Roman"/>
          <w:sz w:val="24"/>
          <w:szCs w:val="24"/>
        </w:rPr>
        <w:t xml:space="preserve">произошло дорожно-транспортное происшествие с участием автомобиля </w:t>
      </w:r>
      <w:r w:rsidR="00AD22B6" w:rsidRPr="008F0F37">
        <w:rPr>
          <w:rFonts w:ascii="Times New Roman" w:hAnsi="Times New Roman"/>
          <w:sz w:val="24"/>
          <w:szCs w:val="24"/>
        </w:rPr>
        <w:t xml:space="preserve">Л., под управлением О.Б.С. </w:t>
      </w:r>
      <w:r w:rsidR="001B3D3C" w:rsidRPr="008F0F37">
        <w:rPr>
          <w:rFonts w:ascii="Times New Roman" w:hAnsi="Times New Roman"/>
          <w:sz w:val="24"/>
          <w:szCs w:val="24"/>
        </w:rPr>
        <w:t>(собственник т/с –</w:t>
      </w:r>
      <w:r w:rsidR="000B6B92" w:rsidRPr="008F0F37">
        <w:rPr>
          <w:rFonts w:ascii="Times New Roman" w:hAnsi="Times New Roman"/>
          <w:sz w:val="24"/>
          <w:szCs w:val="24"/>
        </w:rPr>
        <w:t xml:space="preserve"> </w:t>
      </w:r>
      <w:r w:rsidR="001B3D3C" w:rsidRPr="008F0F37">
        <w:rPr>
          <w:rFonts w:ascii="Times New Roman" w:hAnsi="Times New Roman"/>
          <w:sz w:val="24"/>
          <w:szCs w:val="24"/>
        </w:rPr>
        <w:t>ГУП «</w:t>
      </w:r>
      <w:r w:rsidR="00AD22B6" w:rsidRPr="008F0F37">
        <w:rPr>
          <w:rFonts w:ascii="Times New Roman" w:hAnsi="Times New Roman"/>
          <w:sz w:val="24"/>
          <w:szCs w:val="24"/>
        </w:rPr>
        <w:t>М.</w:t>
      </w:r>
      <w:r w:rsidR="001B3D3C" w:rsidRPr="008F0F37">
        <w:rPr>
          <w:rFonts w:ascii="Times New Roman" w:hAnsi="Times New Roman"/>
          <w:sz w:val="24"/>
          <w:szCs w:val="24"/>
        </w:rPr>
        <w:t>»</w:t>
      </w:r>
      <w:r w:rsidR="000B6B92" w:rsidRPr="008F0F37">
        <w:rPr>
          <w:rFonts w:ascii="Times New Roman" w:hAnsi="Times New Roman"/>
          <w:sz w:val="24"/>
          <w:szCs w:val="24"/>
        </w:rPr>
        <w:t>, автомобиль приписан к 10-ому автобусному парку (</w:t>
      </w:r>
      <w:r w:rsidR="00967354" w:rsidRPr="008F0F37">
        <w:rPr>
          <w:rFonts w:ascii="Times New Roman" w:hAnsi="Times New Roman"/>
          <w:sz w:val="24"/>
          <w:szCs w:val="24"/>
        </w:rPr>
        <w:t>ул. Монтажная</w:t>
      </w:r>
      <w:r w:rsidR="000B6B92" w:rsidRPr="008F0F37">
        <w:rPr>
          <w:rFonts w:ascii="Times New Roman" w:hAnsi="Times New Roman"/>
          <w:sz w:val="24"/>
          <w:szCs w:val="24"/>
        </w:rPr>
        <w:t xml:space="preserve"> д.11</w:t>
      </w:r>
      <w:r w:rsidR="001B3D3C" w:rsidRPr="008F0F37">
        <w:rPr>
          <w:rFonts w:ascii="Times New Roman" w:hAnsi="Times New Roman"/>
          <w:sz w:val="24"/>
          <w:szCs w:val="24"/>
        </w:rPr>
        <w:t>)</w:t>
      </w:r>
      <w:r w:rsidR="00584168" w:rsidRPr="008F0F37">
        <w:rPr>
          <w:rFonts w:ascii="Times New Roman" w:hAnsi="Times New Roman"/>
          <w:sz w:val="24"/>
          <w:szCs w:val="24"/>
        </w:rPr>
        <w:t xml:space="preserve"> и автомобиля </w:t>
      </w:r>
      <w:r w:rsidR="00AD22B6" w:rsidRPr="008F0F37">
        <w:rPr>
          <w:rFonts w:ascii="Times New Roman" w:hAnsi="Times New Roman"/>
          <w:sz w:val="24"/>
          <w:szCs w:val="24"/>
        </w:rPr>
        <w:t>И., под управлением Ж.Ф.Х.О</w:t>
      </w:r>
      <w:r w:rsidR="00445458" w:rsidRPr="008F0F37">
        <w:rPr>
          <w:rFonts w:ascii="Times New Roman" w:hAnsi="Times New Roman"/>
          <w:sz w:val="24"/>
          <w:szCs w:val="24"/>
        </w:rPr>
        <w:t>.</w:t>
      </w:r>
      <w:r w:rsidR="00AD22B6" w:rsidRPr="008F0F37">
        <w:rPr>
          <w:rFonts w:ascii="Times New Roman" w:hAnsi="Times New Roman"/>
          <w:sz w:val="24"/>
          <w:szCs w:val="24"/>
        </w:rPr>
        <w:t xml:space="preserve"> Собственником автомобиля И.</w:t>
      </w:r>
      <w:r w:rsidR="001B3D3C" w:rsidRPr="008F0F37">
        <w:rPr>
          <w:rFonts w:ascii="Times New Roman" w:hAnsi="Times New Roman"/>
          <w:sz w:val="24"/>
          <w:szCs w:val="24"/>
        </w:rPr>
        <w:t xml:space="preserve"> является Истец.</w:t>
      </w:r>
    </w:p>
    <w:p w14:paraId="1D99BB68" w14:textId="77777777" w:rsidR="00176FB1" w:rsidRPr="008F0F37" w:rsidRDefault="00584168" w:rsidP="00584168">
      <w:pPr>
        <w:spacing w:after="0" w:line="240" w:lineRule="auto"/>
        <w:jc w:val="both"/>
        <w:rPr>
          <w:rFonts w:ascii="Times New Roman" w:hAnsi="Times New Roman"/>
          <w:sz w:val="24"/>
          <w:szCs w:val="24"/>
        </w:rPr>
      </w:pPr>
      <w:r w:rsidRPr="008F0F37">
        <w:rPr>
          <w:rFonts w:ascii="Times New Roman" w:hAnsi="Times New Roman"/>
          <w:sz w:val="24"/>
          <w:szCs w:val="24"/>
        </w:rPr>
        <w:tab/>
        <w:t>В результате дорожно-трансп</w:t>
      </w:r>
      <w:r w:rsidR="00610E76" w:rsidRPr="008F0F37">
        <w:rPr>
          <w:rFonts w:ascii="Times New Roman" w:hAnsi="Times New Roman"/>
          <w:sz w:val="24"/>
          <w:szCs w:val="24"/>
        </w:rPr>
        <w:t>ортно</w:t>
      </w:r>
      <w:r w:rsidR="00AD22B6" w:rsidRPr="008F0F37">
        <w:rPr>
          <w:rFonts w:ascii="Times New Roman" w:hAnsi="Times New Roman"/>
          <w:sz w:val="24"/>
          <w:szCs w:val="24"/>
        </w:rPr>
        <w:t>го происшествия автомобилю И.</w:t>
      </w:r>
      <w:r w:rsidRPr="008F0F37">
        <w:rPr>
          <w:rFonts w:ascii="Times New Roman" w:hAnsi="Times New Roman"/>
          <w:sz w:val="24"/>
          <w:szCs w:val="24"/>
        </w:rPr>
        <w:t xml:space="preserve"> были причинены значительные технические повреждения. Виновным в ДТП был признан водитель автомобиля </w:t>
      </w:r>
      <w:r w:rsidR="00AD22B6" w:rsidRPr="008F0F37">
        <w:rPr>
          <w:rFonts w:ascii="Times New Roman" w:hAnsi="Times New Roman"/>
          <w:sz w:val="24"/>
          <w:szCs w:val="24"/>
        </w:rPr>
        <w:t>Л. – О.</w:t>
      </w:r>
      <w:r w:rsidR="00610E76" w:rsidRPr="008F0F37">
        <w:rPr>
          <w:rFonts w:ascii="Times New Roman" w:hAnsi="Times New Roman"/>
          <w:sz w:val="24"/>
          <w:szCs w:val="24"/>
        </w:rPr>
        <w:t>Б.С., который нарушил п.8.3 ПДД РФ.</w:t>
      </w:r>
      <w:r w:rsidR="00176FB1" w:rsidRPr="008F0F37">
        <w:rPr>
          <w:rFonts w:ascii="Times New Roman" w:hAnsi="Times New Roman"/>
          <w:sz w:val="24"/>
          <w:szCs w:val="24"/>
        </w:rPr>
        <w:t xml:space="preserve"> </w:t>
      </w:r>
    </w:p>
    <w:p w14:paraId="2DB7587A" w14:textId="77777777" w:rsidR="00584168" w:rsidRPr="008F0F37" w:rsidRDefault="00584168" w:rsidP="00584168">
      <w:pPr>
        <w:spacing w:after="0" w:line="240" w:lineRule="auto"/>
        <w:jc w:val="both"/>
        <w:rPr>
          <w:rFonts w:ascii="Times New Roman" w:hAnsi="Times New Roman"/>
          <w:sz w:val="24"/>
          <w:szCs w:val="24"/>
        </w:rPr>
      </w:pPr>
      <w:r w:rsidRPr="008F0F37">
        <w:rPr>
          <w:rFonts w:ascii="Times New Roman" w:hAnsi="Times New Roman"/>
          <w:sz w:val="24"/>
          <w:szCs w:val="24"/>
        </w:rPr>
        <w:tab/>
        <w:t xml:space="preserve">Гражданская ответственность </w:t>
      </w:r>
      <w:r w:rsidR="00AD22B6" w:rsidRPr="008F0F37">
        <w:rPr>
          <w:rFonts w:ascii="Times New Roman" w:hAnsi="Times New Roman"/>
          <w:sz w:val="24"/>
          <w:szCs w:val="24"/>
        </w:rPr>
        <w:t>водителя И.</w:t>
      </w:r>
      <w:r w:rsidRPr="008F0F37">
        <w:rPr>
          <w:rFonts w:ascii="Times New Roman" w:hAnsi="Times New Roman"/>
          <w:sz w:val="24"/>
          <w:szCs w:val="24"/>
        </w:rPr>
        <w:t xml:space="preserve"> застрахована в ОАО «</w:t>
      </w:r>
      <w:r w:rsidR="00AD22B6" w:rsidRPr="008F0F37">
        <w:rPr>
          <w:rFonts w:ascii="Times New Roman" w:hAnsi="Times New Roman"/>
          <w:sz w:val="24"/>
          <w:szCs w:val="24"/>
        </w:rPr>
        <w:t>Г.</w:t>
      </w:r>
      <w:r w:rsidR="008F0F37" w:rsidRPr="008F0F37">
        <w:rPr>
          <w:rFonts w:ascii="Times New Roman" w:hAnsi="Times New Roman"/>
          <w:sz w:val="24"/>
          <w:szCs w:val="24"/>
        </w:rPr>
        <w:t xml:space="preserve">». </w:t>
      </w:r>
      <w:r w:rsidRPr="008F0F37">
        <w:rPr>
          <w:rFonts w:ascii="Times New Roman" w:hAnsi="Times New Roman"/>
          <w:sz w:val="24"/>
          <w:szCs w:val="24"/>
        </w:rPr>
        <w:t xml:space="preserve">Гражданская ответственность водителя </w:t>
      </w:r>
      <w:r w:rsidR="008F0F37" w:rsidRPr="008F0F37">
        <w:rPr>
          <w:rFonts w:ascii="Times New Roman" w:hAnsi="Times New Roman"/>
          <w:sz w:val="24"/>
          <w:szCs w:val="24"/>
        </w:rPr>
        <w:t>Л.</w:t>
      </w:r>
      <w:r w:rsidR="00610E76" w:rsidRPr="008F0F37">
        <w:rPr>
          <w:rFonts w:ascii="Times New Roman" w:hAnsi="Times New Roman"/>
          <w:sz w:val="24"/>
          <w:szCs w:val="24"/>
        </w:rPr>
        <w:t xml:space="preserve"> застрахо</w:t>
      </w:r>
      <w:r w:rsidR="008F0F37" w:rsidRPr="008F0F37">
        <w:rPr>
          <w:rFonts w:ascii="Times New Roman" w:hAnsi="Times New Roman"/>
          <w:sz w:val="24"/>
          <w:szCs w:val="24"/>
        </w:rPr>
        <w:t>вана в ОАО «С.</w:t>
      </w:r>
      <w:r w:rsidR="00610E76" w:rsidRPr="008F0F37">
        <w:rPr>
          <w:rFonts w:ascii="Times New Roman" w:hAnsi="Times New Roman"/>
          <w:sz w:val="24"/>
          <w:szCs w:val="24"/>
        </w:rPr>
        <w:t xml:space="preserve">» </w:t>
      </w:r>
      <w:r w:rsidRPr="008F0F37">
        <w:rPr>
          <w:rFonts w:ascii="Times New Roman" w:hAnsi="Times New Roman"/>
          <w:sz w:val="24"/>
          <w:szCs w:val="24"/>
        </w:rPr>
        <w:t>» на основании страхов</w:t>
      </w:r>
      <w:r w:rsidR="00610E76" w:rsidRPr="008F0F37">
        <w:rPr>
          <w:rFonts w:ascii="Times New Roman" w:hAnsi="Times New Roman"/>
          <w:sz w:val="24"/>
          <w:szCs w:val="24"/>
        </w:rPr>
        <w:t>ого полиса</w:t>
      </w:r>
      <w:r w:rsidRPr="008F0F37">
        <w:rPr>
          <w:rFonts w:ascii="Times New Roman" w:hAnsi="Times New Roman"/>
          <w:sz w:val="24"/>
          <w:szCs w:val="24"/>
        </w:rPr>
        <w:t>.</w:t>
      </w:r>
    </w:p>
    <w:p w14:paraId="6DCA1609" w14:textId="77777777" w:rsidR="00B86E30" w:rsidRPr="008F0F37" w:rsidRDefault="00584168" w:rsidP="00B86E30">
      <w:pPr>
        <w:spacing w:after="0" w:line="240" w:lineRule="auto"/>
        <w:jc w:val="both"/>
        <w:rPr>
          <w:rFonts w:ascii="Times New Roman" w:hAnsi="Times New Roman"/>
          <w:sz w:val="24"/>
          <w:szCs w:val="24"/>
        </w:rPr>
      </w:pPr>
      <w:r w:rsidRPr="008F0F37">
        <w:rPr>
          <w:rFonts w:ascii="Times New Roman" w:hAnsi="Times New Roman"/>
          <w:sz w:val="24"/>
          <w:szCs w:val="24"/>
        </w:rPr>
        <w:tab/>
        <w:t xml:space="preserve"> </w:t>
      </w:r>
      <w:r w:rsidR="00B86E30" w:rsidRPr="008F0F37">
        <w:rPr>
          <w:rFonts w:ascii="Times New Roman" w:hAnsi="Times New Roman"/>
          <w:sz w:val="24"/>
          <w:szCs w:val="24"/>
        </w:rPr>
        <w:t xml:space="preserve">Истец обратился с заявлением о страховой выплате в ОАО </w:t>
      </w:r>
      <w:r w:rsidR="008F0F37" w:rsidRPr="008F0F37">
        <w:rPr>
          <w:rFonts w:ascii="Times New Roman" w:hAnsi="Times New Roman"/>
          <w:sz w:val="24"/>
          <w:szCs w:val="24"/>
        </w:rPr>
        <w:t>«С.</w:t>
      </w:r>
      <w:r w:rsidR="00610E76" w:rsidRPr="008F0F37">
        <w:rPr>
          <w:rFonts w:ascii="Times New Roman" w:hAnsi="Times New Roman"/>
          <w:sz w:val="24"/>
          <w:szCs w:val="24"/>
        </w:rPr>
        <w:t>»</w:t>
      </w:r>
      <w:r w:rsidR="00B86E30" w:rsidRPr="008F0F37">
        <w:rPr>
          <w:rFonts w:ascii="Times New Roman" w:hAnsi="Times New Roman"/>
          <w:sz w:val="24"/>
          <w:szCs w:val="24"/>
        </w:rPr>
        <w:t>, представив все документы, предусмотренные п.п.44, 61 Правил ОСАГО, утвержденных Постановлением Правительства РФ от 07.05.2003 г.</w:t>
      </w:r>
    </w:p>
    <w:p w14:paraId="7CBC4FAD" w14:textId="77777777" w:rsidR="00CC365D" w:rsidRPr="008F0F37" w:rsidRDefault="00B86E30" w:rsidP="00B86E30">
      <w:pPr>
        <w:spacing w:after="0" w:line="240" w:lineRule="auto"/>
        <w:jc w:val="both"/>
        <w:rPr>
          <w:rFonts w:ascii="Times New Roman" w:hAnsi="Times New Roman"/>
          <w:sz w:val="24"/>
          <w:szCs w:val="24"/>
        </w:rPr>
      </w:pPr>
      <w:r w:rsidRPr="008F0F37">
        <w:rPr>
          <w:rFonts w:ascii="Times New Roman" w:hAnsi="Times New Roman"/>
          <w:sz w:val="24"/>
          <w:szCs w:val="24"/>
        </w:rPr>
        <w:tab/>
      </w:r>
      <w:r w:rsidR="00610E76" w:rsidRPr="008F0F37">
        <w:rPr>
          <w:rFonts w:ascii="Times New Roman" w:hAnsi="Times New Roman"/>
          <w:sz w:val="24"/>
          <w:szCs w:val="24"/>
        </w:rPr>
        <w:t>Страховой организацией</w:t>
      </w:r>
      <w:r w:rsidRPr="008F0F37">
        <w:rPr>
          <w:rFonts w:ascii="Times New Roman" w:hAnsi="Times New Roman"/>
          <w:sz w:val="24"/>
          <w:szCs w:val="24"/>
        </w:rPr>
        <w:t xml:space="preserve"> было организовано проведение независимой автотехнической экспертизы поврежденного автомобиля для определения размера материального ущерба, согласно которой стоимость работ, услуг, запасных частей с учетом износа и материалов, необходимых для восстановления поврежденного автомобиля</w:t>
      </w:r>
      <w:r w:rsidR="008F0F37" w:rsidRPr="008F0F37">
        <w:rPr>
          <w:rFonts w:ascii="Times New Roman" w:hAnsi="Times New Roman"/>
          <w:sz w:val="24"/>
          <w:szCs w:val="24"/>
        </w:rPr>
        <w:t xml:space="preserve"> И.</w:t>
      </w:r>
      <w:r w:rsidRPr="008F0F37">
        <w:rPr>
          <w:rFonts w:ascii="Times New Roman" w:hAnsi="Times New Roman"/>
          <w:sz w:val="24"/>
          <w:szCs w:val="24"/>
        </w:rPr>
        <w:t xml:space="preserve"> составила </w:t>
      </w:r>
      <w:r w:rsidR="00AD3BF7" w:rsidRPr="008F0F37">
        <w:rPr>
          <w:rFonts w:ascii="Times New Roman" w:hAnsi="Times New Roman"/>
          <w:sz w:val="24"/>
          <w:szCs w:val="24"/>
        </w:rPr>
        <w:t>367491 руб. 09 копеек</w:t>
      </w:r>
      <w:r w:rsidRPr="008F0F37">
        <w:rPr>
          <w:rFonts w:ascii="Times New Roman" w:hAnsi="Times New Roman"/>
          <w:sz w:val="24"/>
          <w:szCs w:val="24"/>
        </w:rPr>
        <w:t xml:space="preserve">. </w:t>
      </w:r>
    </w:p>
    <w:p w14:paraId="5F499C27" w14:textId="77777777" w:rsidR="00B86E30" w:rsidRPr="008F0F37" w:rsidRDefault="00AD3BF7" w:rsidP="00CC365D">
      <w:pPr>
        <w:spacing w:after="0" w:line="240" w:lineRule="auto"/>
        <w:ind w:firstLine="708"/>
        <w:jc w:val="both"/>
        <w:rPr>
          <w:rFonts w:ascii="Times New Roman" w:hAnsi="Times New Roman"/>
          <w:sz w:val="24"/>
          <w:szCs w:val="24"/>
        </w:rPr>
      </w:pPr>
      <w:r w:rsidRPr="008F0F37">
        <w:rPr>
          <w:rFonts w:ascii="Times New Roman" w:hAnsi="Times New Roman"/>
          <w:sz w:val="24"/>
          <w:szCs w:val="24"/>
        </w:rPr>
        <w:t xml:space="preserve">В пределах установленных законом сроков </w:t>
      </w:r>
      <w:r w:rsidR="003E2FB5" w:rsidRPr="008F0F37">
        <w:rPr>
          <w:rFonts w:ascii="Times New Roman" w:hAnsi="Times New Roman"/>
          <w:sz w:val="24"/>
          <w:szCs w:val="24"/>
        </w:rPr>
        <w:t xml:space="preserve">сумма страхового возмещения в размере </w:t>
      </w:r>
      <w:r w:rsidR="008F0F37" w:rsidRPr="008F0F37">
        <w:rPr>
          <w:rFonts w:ascii="Times New Roman" w:hAnsi="Times New Roman"/>
          <w:sz w:val="24"/>
          <w:szCs w:val="24"/>
        </w:rPr>
        <w:t>120</w:t>
      </w:r>
      <w:r w:rsidRPr="008F0F37">
        <w:rPr>
          <w:rFonts w:ascii="Times New Roman" w:hAnsi="Times New Roman"/>
          <w:sz w:val="24"/>
          <w:szCs w:val="24"/>
        </w:rPr>
        <w:t xml:space="preserve">000 руб. (максимальная сумма возмещения по лимиту гражданской ответственности Ответчика) была выплачена </w:t>
      </w:r>
      <w:r w:rsidR="008F0F37" w:rsidRPr="008F0F37">
        <w:rPr>
          <w:rFonts w:ascii="Times New Roman" w:hAnsi="Times New Roman"/>
          <w:sz w:val="24"/>
          <w:szCs w:val="24"/>
        </w:rPr>
        <w:t>ОАО «С.</w:t>
      </w:r>
      <w:r w:rsidR="00CC365D" w:rsidRPr="008F0F37">
        <w:rPr>
          <w:rFonts w:ascii="Times New Roman" w:hAnsi="Times New Roman"/>
          <w:sz w:val="24"/>
          <w:szCs w:val="24"/>
        </w:rPr>
        <w:t xml:space="preserve">» </w:t>
      </w:r>
      <w:r w:rsidRPr="008F0F37">
        <w:rPr>
          <w:rFonts w:ascii="Times New Roman" w:hAnsi="Times New Roman"/>
          <w:sz w:val="24"/>
          <w:szCs w:val="24"/>
        </w:rPr>
        <w:t>Истцу</w:t>
      </w:r>
      <w:r w:rsidR="003E2FB5" w:rsidRPr="008F0F37">
        <w:rPr>
          <w:rFonts w:ascii="Times New Roman" w:hAnsi="Times New Roman"/>
          <w:sz w:val="24"/>
          <w:szCs w:val="24"/>
        </w:rPr>
        <w:t>.</w:t>
      </w:r>
    </w:p>
    <w:p w14:paraId="25F86B32" w14:textId="77777777" w:rsidR="00D6274E" w:rsidRPr="004F7990" w:rsidRDefault="003E2FB5" w:rsidP="00337622">
      <w:pPr>
        <w:spacing w:after="0" w:line="240" w:lineRule="auto"/>
        <w:jc w:val="both"/>
        <w:rPr>
          <w:rFonts w:ascii="Times New Roman" w:hAnsi="Times New Roman"/>
          <w:sz w:val="24"/>
          <w:szCs w:val="24"/>
        </w:rPr>
      </w:pPr>
      <w:r w:rsidRPr="008F0F37">
        <w:rPr>
          <w:rFonts w:ascii="Times New Roman" w:hAnsi="Times New Roman"/>
          <w:sz w:val="24"/>
          <w:szCs w:val="24"/>
        </w:rPr>
        <w:tab/>
        <w:t xml:space="preserve">В связи с несогласием с размером выплаченного возмещения Истцом самостоятельно было организовано проведение независимой автотехнической экспертизы. Согласно выводам экспертного учреждения: </w:t>
      </w:r>
      <w:r w:rsidR="00AD3BF7" w:rsidRPr="008F0F37">
        <w:rPr>
          <w:rFonts w:ascii="Times New Roman" w:hAnsi="Times New Roman"/>
          <w:sz w:val="24"/>
          <w:szCs w:val="24"/>
        </w:rPr>
        <w:t>рыночная стоимость самосвала в до</w:t>
      </w:r>
      <w:r w:rsidR="008F0F37" w:rsidRPr="008F0F37">
        <w:rPr>
          <w:rFonts w:ascii="Times New Roman" w:hAnsi="Times New Roman"/>
          <w:sz w:val="24"/>
          <w:szCs w:val="24"/>
        </w:rPr>
        <w:t xml:space="preserve"> </w:t>
      </w:r>
      <w:r w:rsidR="00AD3BF7" w:rsidRPr="008F0F37">
        <w:rPr>
          <w:rFonts w:ascii="Times New Roman" w:hAnsi="Times New Roman"/>
          <w:sz w:val="24"/>
          <w:szCs w:val="24"/>
        </w:rPr>
        <w:t>а</w:t>
      </w:r>
      <w:r w:rsidR="008F0F37" w:rsidRPr="008F0F37">
        <w:rPr>
          <w:rFonts w:ascii="Times New Roman" w:hAnsi="Times New Roman"/>
          <w:sz w:val="24"/>
          <w:szCs w:val="24"/>
        </w:rPr>
        <w:t>варийном состоянии составляет 1 213</w:t>
      </w:r>
      <w:r w:rsidR="00AD3BF7" w:rsidRPr="008F0F37">
        <w:rPr>
          <w:rFonts w:ascii="Times New Roman" w:hAnsi="Times New Roman"/>
          <w:sz w:val="24"/>
          <w:szCs w:val="24"/>
        </w:rPr>
        <w:t xml:space="preserve">600 руб.; рыночная стоимость самосвала в аварийном состоянии (стоимость </w:t>
      </w:r>
      <w:r w:rsidR="008F0F37" w:rsidRPr="008F0F37">
        <w:rPr>
          <w:rFonts w:ascii="Times New Roman" w:hAnsi="Times New Roman"/>
          <w:sz w:val="24"/>
          <w:szCs w:val="24"/>
        </w:rPr>
        <w:t>годных остатков) составляет 421</w:t>
      </w:r>
      <w:r w:rsidR="00AD3BF7" w:rsidRPr="008F0F37">
        <w:rPr>
          <w:rFonts w:ascii="Times New Roman" w:hAnsi="Times New Roman"/>
          <w:sz w:val="24"/>
          <w:szCs w:val="24"/>
        </w:rPr>
        <w:t>804 руб.</w:t>
      </w:r>
      <w:r w:rsidRPr="008F0F37">
        <w:rPr>
          <w:rFonts w:ascii="Times New Roman" w:hAnsi="Times New Roman"/>
          <w:sz w:val="24"/>
          <w:szCs w:val="24"/>
        </w:rPr>
        <w:t xml:space="preserve"> </w:t>
      </w:r>
      <w:r w:rsidR="00AD3BF7" w:rsidRPr="008F0F37">
        <w:rPr>
          <w:rFonts w:ascii="Times New Roman" w:hAnsi="Times New Roman"/>
          <w:sz w:val="24"/>
          <w:szCs w:val="24"/>
        </w:rPr>
        <w:t>Таким образом согласно выводам эксперта материальный ущерб</w:t>
      </w:r>
      <w:r w:rsidR="008F0F37" w:rsidRPr="008F0F37">
        <w:rPr>
          <w:rFonts w:ascii="Times New Roman" w:hAnsi="Times New Roman"/>
          <w:sz w:val="24"/>
          <w:szCs w:val="24"/>
        </w:rPr>
        <w:t>, причиненный самосвалу И. составляет – 1213600 руб.- 421</w:t>
      </w:r>
      <w:r w:rsidR="00AD3BF7" w:rsidRPr="008F0F37">
        <w:rPr>
          <w:rFonts w:ascii="Times New Roman" w:hAnsi="Times New Roman"/>
          <w:sz w:val="24"/>
          <w:szCs w:val="24"/>
        </w:rPr>
        <w:t>804 руб. = 791 796 руб.</w:t>
      </w:r>
      <w:r w:rsidR="00AD3BF7" w:rsidRPr="008F0F37">
        <w:rPr>
          <w:rFonts w:ascii="Times New Roman" w:hAnsi="Times New Roman"/>
          <w:b/>
          <w:sz w:val="24"/>
          <w:szCs w:val="24"/>
        </w:rPr>
        <w:t xml:space="preserve"> </w:t>
      </w:r>
      <w:r w:rsidRPr="008F0F37">
        <w:rPr>
          <w:rFonts w:ascii="Times New Roman" w:hAnsi="Times New Roman"/>
          <w:sz w:val="24"/>
          <w:szCs w:val="24"/>
        </w:rPr>
        <w:t>При организации экспертизы Истец понес расходы в размере: 6000 руб.</w:t>
      </w:r>
    </w:p>
    <w:p w14:paraId="46352DA3" w14:textId="77777777" w:rsidR="00101106" w:rsidRPr="008F0F37" w:rsidRDefault="00101106" w:rsidP="00101106">
      <w:pPr>
        <w:widowControl w:val="0"/>
        <w:autoSpaceDE w:val="0"/>
        <w:autoSpaceDN w:val="0"/>
        <w:adjustRightInd w:val="0"/>
        <w:spacing w:after="0" w:line="240" w:lineRule="auto"/>
        <w:ind w:firstLine="708"/>
        <w:jc w:val="both"/>
        <w:rPr>
          <w:rFonts w:ascii="Times New Roman" w:hAnsi="Times New Roman"/>
          <w:sz w:val="24"/>
          <w:szCs w:val="24"/>
        </w:rPr>
      </w:pPr>
      <w:r w:rsidRPr="008F0F37">
        <w:rPr>
          <w:rFonts w:ascii="Times New Roman" w:hAnsi="Times New Roman"/>
          <w:sz w:val="24"/>
          <w:szCs w:val="24"/>
        </w:rPr>
        <w:t>Согласно ст. 1068 ГК РФ ответственность юридического лица или гражданина за вред, причиненный его работником.</w:t>
      </w:r>
      <w:r w:rsidR="008F0F37" w:rsidRPr="008F0F37">
        <w:rPr>
          <w:rFonts w:ascii="Times New Roman" w:hAnsi="Times New Roman"/>
          <w:sz w:val="24"/>
          <w:szCs w:val="24"/>
        </w:rPr>
        <w:t xml:space="preserve"> </w:t>
      </w:r>
      <w:r w:rsidRPr="008F0F37">
        <w:rPr>
          <w:rFonts w:ascii="Times New Roman" w:hAnsi="Times New Roman"/>
          <w:sz w:val="24"/>
          <w:szCs w:val="24"/>
        </w:rPr>
        <w:t xml:space="preserve">Юридическое лицо либо гражданин возмещает вред, причиненный его работником при исполнении трудовых (служебных, должностных) обязанностей. 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w:t>
      </w:r>
      <w:r w:rsidRPr="008F0F37">
        <w:rPr>
          <w:rFonts w:ascii="Times New Roman" w:hAnsi="Times New Roman"/>
          <w:sz w:val="24"/>
          <w:szCs w:val="24"/>
        </w:rPr>
        <w:lastRenderedPageBreak/>
        <w:t>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r w:rsidR="00211391" w:rsidRPr="008F0F37">
        <w:rPr>
          <w:rFonts w:ascii="Times New Roman" w:hAnsi="Times New Roman"/>
          <w:sz w:val="24"/>
          <w:szCs w:val="24"/>
        </w:rPr>
        <w:t xml:space="preserve"> Согласно ст. 1079 ГК РФ,</w:t>
      </w:r>
      <w:r w:rsidR="00E413C7" w:rsidRPr="008F0F37">
        <w:rPr>
          <w:rFonts w:ascii="Times New Roman" w:hAnsi="Times New Roman"/>
          <w:sz w:val="24"/>
          <w:szCs w:val="24"/>
        </w:rPr>
        <w:t xml:space="preserve">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14:paraId="0124A334" w14:textId="77777777" w:rsidR="00DF46B0" w:rsidRPr="008F0F37" w:rsidRDefault="00101106" w:rsidP="00DF46B0">
      <w:pPr>
        <w:spacing w:after="0" w:line="240" w:lineRule="auto"/>
        <w:ind w:firstLine="708"/>
        <w:jc w:val="both"/>
        <w:rPr>
          <w:rFonts w:ascii="Times New Roman" w:hAnsi="Times New Roman"/>
          <w:sz w:val="24"/>
          <w:szCs w:val="24"/>
        </w:rPr>
      </w:pPr>
      <w:r w:rsidRPr="008F0F37">
        <w:rPr>
          <w:rFonts w:ascii="Times New Roman" w:hAnsi="Times New Roman"/>
          <w:sz w:val="24"/>
          <w:szCs w:val="24"/>
        </w:rPr>
        <w:t>Согласно ст.1072 ГК РФ юридическое лицо, застраховавшее свою ответственность в порядке добровольного или обязательного страхования в пользу потерпевшего (ст.931, п.1, ст.935), в случае, когда страховое возмещение недостаточно для того, чтобы полностью возместить вред, возмещает разницу между страховым возмещением и фактическим размером ущерба.</w:t>
      </w:r>
      <w:r w:rsidR="00DF46B0" w:rsidRPr="008F0F37">
        <w:rPr>
          <w:rFonts w:ascii="Times New Roman" w:hAnsi="Times New Roman"/>
          <w:sz w:val="24"/>
          <w:szCs w:val="24"/>
        </w:rPr>
        <w:t xml:space="preserve"> </w:t>
      </w:r>
    </w:p>
    <w:p w14:paraId="7595C553" w14:textId="77777777" w:rsidR="00DF46B0" w:rsidRPr="008F0F37" w:rsidRDefault="00967354" w:rsidP="00967354">
      <w:pPr>
        <w:spacing w:after="0" w:line="240" w:lineRule="auto"/>
        <w:jc w:val="both"/>
        <w:rPr>
          <w:rFonts w:ascii="Times New Roman" w:hAnsi="Times New Roman"/>
          <w:sz w:val="24"/>
          <w:szCs w:val="24"/>
        </w:rPr>
      </w:pPr>
      <w:r w:rsidRPr="008F0F37">
        <w:rPr>
          <w:rFonts w:ascii="Times New Roman" w:hAnsi="Times New Roman"/>
          <w:sz w:val="24"/>
          <w:szCs w:val="24"/>
        </w:rPr>
        <w:tab/>
        <w:t>В</w:t>
      </w:r>
      <w:r w:rsidR="00DF46B0" w:rsidRPr="008F0F37">
        <w:rPr>
          <w:rFonts w:ascii="Times New Roman" w:hAnsi="Times New Roman"/>
          <w:sz w:val="24"/>
          <w:szCs w:val="24"/>
        </w:rPr>
        <w:t xml:space="preserve"> связи с тем, что согласно выводам независимой экспертизы сумма ущерба превышает допустимую </w:t>
      </w:r>
      <w:r w:rsidR="008F0F37" w:rsidRPr="008F0F37">
        <w:rPr>
          <w:rFonts w:ascii="Times New Roman" w:hAnsi="Times New Roman"/>
          <w:sz w:val="24"/>
          <w:szCs w:val="24"/>
        </w:rPr>
        <w:t>законом страховую выплату в 120</w:t>
      </w:r>
      <w:r w:rsidR="00DF46B0" w:rsidRPr="008F0F37">
        <w:rPr>
          <w:rFonts w:ascii="Times New Roman" w:hAnsi="Times New Roman"/>
          <w:sz w:val="24"/>
          <w:szCs w:val="24"/>
        </w:rPr>
        <w:t>000 руб. с Ответчика</w:t>
      </w:r>
      <w:r w:rsidR="008F0F37" w:rsidRPr="008F0F37">
        <w:rPr>
          <w:rFonts w:ascii="Times New Roman" w:hAnsi="Times New Roman"/>
          <w:sz w:val="24"/>
          <w:szCs w:val="24"/>
        </w:rPr>
        <w:t xml:space="preserve"> – собственника т/с Л.</w:t>
      </w:r>
      <w:r w:rsidR="00DF46B0" w:rsidRPr="008F0F37">
        <w:rPr>
          <w:rFonts w:ascii="Times New Roman" w:hAnsi="Times New Roman"/>
          <w:sz w:val="24"/>
          <w:szCs w:val="24"/>
        </w:rPr>
        <w:t xml:space="preserve"> ГУП «</w:t>
      </w:r>
      <w:r w:rsidR="008F0F37" w:rsidRPr="008F0F37">
        <w:rPr>
          <w:rFonts w:ascii="Times New Roman" w:hAnsi="Times New Roman"/>
          <w:sz w:val="24"/>
          <w:szCs w:val="24"/>
        </w:rPr>
        <w:t>М.</w:t>
      </w:r>
      <w:r w:rsidR="00DF46B0" w:rsidRPr="008F0F37">
        <w:rPr>
          <w:rFonts w:ascii="Times New Roman" w:hAnsi="Times New Roman"/>
          <w:sz w:val="24"/>
          <w:szCs w:val="24"/>
        </w:rPr>
        <w:t>» подлежит взысканию разница между фактически выплаченной с</w:t>
      </w:r>
      <w:r w:rsidR="008F0F37" w:rsidRPr="008F0F37">
        <w:rPr>
          <w:rFonts w:ascii="Times New Roman" w:hAnsi="Times New Roman"/>
          <w:sz w:val="24"/>
          <w:szCs w:val="24"/>
        </w:rPr>
        <w:t>траховой компанией суммой в 120</w:t>
      </w:r>
      <w:r w:rsidR="00DF46B0" w:rsidRPr="008F0F37">
        <w:rPr>
          <w:rFonts w:ascii="Times New Roman" w:hAnsi="Times New Roman"/>
          <w:sz w:val="24"/>
          <w:szCs w:val="24"/>
        </w:rPr>
        <w:t xml:space="preserve">000 руб. и </w:t>
      </w:r>
      <w:r w:rsidR="00CC365D" w:rsidRPr="008F0F37">
        <w:rPr>
          <w:rFonts w:ascii="Times New Roman" w:hAnsi="Times New Roman"/>
          <w:sz w:val="24"/>
          <w:szCs w:val="24"/>
        </w:rPr>
        <w:t xml:space="preserve">общим </w:t>
      </w:r>
      <w:r w:rsidR="00DF46B0" w:rsidRPr="008F0F37">
        <w:rPr>
          <w:rFonts w:ascii="Times New Roman" w:hAnsi="Times New Roman"/>
          <w:sz w:val="24"/>
          <w:szCs w:val="24"/>
        </w:rPr>
        <w:t>разм</w:t>
      </w:r>
      <w:r w:rsidR="008F0F37" w:rsidRPr="008F0F37">
        <w:rPr>
          <w:rFonts w:ascii="Times New Roman" w:hAnsi="Times New Roman"/>
          <w:sz w:val="24"/>
          <w:szCs w:val="24"/>
        </w:rPr>
        <w:t>ером материального ущерба в 791</w:t>
      </w:r>
      <w:r w:rsidR="00DF46B0" w:rsidRPr="008F0F37">
        <w:rPr>
          <w:rFonts w:ascii="Times New Roman" w:hAnsi="Times New Roman"/>
          <w:sz w:val="24"/>
          <w:szCs w:val="24"/>
        </w:rPr>
        <w:t xml:space="preserve">796 </w:t>
      </w:r>
      <w:r w:rsidR="00CC365D" w:rsidRPr="008F0F37">
        <w:rPr>
          <w:rFonts w:ascii="Times New Roman" w:hAnsi="Times New Roman"/>
          <w:sz w:val="24"/>
          <w:szCs w:val="24"/>
        </w:rPr>
        <w:t>руб.</w:t>
      </w:r>
      <w:r w:rsidR="00DF46B0" w:rsidRPr="008F0F37">
        <w:rPr>
          <w:rFonts w:ascii="Times New Roman" w:hAnsi="Times New Roman"/>
          <w:sz w:val="24"/>
          <w:szCs w:val="24"/>
        </w:rPr>
        <w:t>:</w:t>
      </w:r>
    </w:p>
    <w:p w14:paraId="0DBFED47" w14:textId="77777777" w:rsidR="00101106" w:rsidRPr="008F0F37" w:rsidRDefault="008F0F37" w:rsidP="00101106">
      <w:pPr>
        <w:spacing w:after="0" w:line="240" w:lineRule="auto"/>
        <w:jc w:val="both"/>
        <w:rPr>
          <w:rFonts w:ascii="Times New Roman" w:hAnsi="Times New Roman"/>
          <w:sz w:val="24"/>
          <w:szCs w:val="24"/>
        </w:rPr>
      </w:pPr>
      <w:r w:rsidRPr="008F0F37">
        <w:rPr>
          <w:rFonts w:ascii="Times New Roman" w:hAnsi="Times New Roman"/>
          <w:sz w:val="24"/>
          <w:szCs w:val="24"/>
        </w:rPr>
        <w:t>791</w:t>
      </w:r>
      <w:r w:rsidR="00DF46B0" w:rsidRPr="008F0F37">
        <w:rPr>
          <w:rFonts w:ascii="Times New Roman" w:hAnsi="Times New Roman"/>
          <w:sz w:val="24"/>
          <w:szCs w:val="24"/>
        </w:rPr>
        <w:t>796 руб. (раз</w:t>
      </w:r>
      <w:r w:rsidRPr="008F0F37">
        <w:rPr>
          <w:rFonts w:ascii="Times New Roman" w:hAnsi="Times New Roman"/>
          <w:sz w:val="24"/>
          <w:szCs w:val="24"/>
        </w:rPr>
        <w:t>мер материального ущерба) – 120</w:t>
      </w:r>
      <w:r w:rsidR="00DF46B0" w:rsidRPr="008F0F37">
        <w:rPr>
          <w:rFonts w:ascii="Times New Roman" w:hAnsi="Times New Roman"/>
          <w:sz w:val="24"/>
          <w:szCs w:val="24"/>
        </w:rPr>
        <w:t>000 руб. (выплаченная сумма страхового возмещения) = 67</w:t>
      </w:r>
      <w:r w:rsidR="00CC365D" w:rsidRPr="008F0F37">
        <w:rPr>
          <w:rFonts w:ascii="Times New Roman" w:hAnsi="Times New Roman"/>
          <w:sz w:val="24"/>
          <w:szCs w:val="24"/>
        </w:rPr>
        <w:t>1</w:t>
      </w:r>
      <w:r w:rsidR="00DF46B0" w:rsidRPr="008F0F37">
        <w:rPr>
          <w:rFonts w:ascii="Times New Roman" w:hAnsi="Times New Roman"/>
          <w:sz w:val="24"/>
          <w:szCs w:val="24"/>
        </w:rPr>
        <w:t>796 руб.</w:t>
      </w:r>
      <w:r w:rsidR="0056577E" w:rsidRPr="008F0F37">
        <w:rPr>
          <w:rFonts w:ascii="Times New Roman" w:hAnsi="Times New Roman"/>
          <w:sz w:val="24"/>
          <w:szCs w:val="24"/>
        </w:rPr>
        <w:t xml:space="preserve"> </w:t>
      </w:r>
    </w:p>
    <w:p w14:paraId="16FE8002" w14:textId="77777777" w:rsidR="00101106" w:rsidRPr="008F0F37" w:rsidRDefault="00101106" w:rsidP="00101106">
      <w:pPr>
        <w:widowControl w:val="0"/>
        <w:autoSpaceDE w:val="0"/>
        <w:autoSpaceDN w:val="0"/>
        <w:adjustRightInd w:val="0"/>
        <w:spacing w:after="0" w:line="240" w:lineRule="auto"/>
        <w:jc w:val="both"/>
        <w:rPr>
          <w:rFonts w:ascii="Times New Roman" w:hAnsi="Times New Roman"/>
          <w:sz w:val="24"/>
          <w:szCs w:val="24"/>
        </w:rPr>
      </w:pPr>
      <w:r w:rsidRPr="008F0F37">
        <w:rPr>
          <w:rFonts w:ascii="Times New Roman" w:hAnsi="Times New Roman"/>
          <w:sz w:val="24"/>
          <w:szCs w:val="24"/>
        </w:rPr>
        <w:tab/>
      </w:r>
      <w:r w:rsidR="00CC365D" w:rsidRPr="008F0F37">
        <w:rPr>
          <w:rFonts w:ascii="Times New Roman" w:hAnsi="Times New Roman"/>
          <w:sz w:val="24"/>
          <w:szCs w:val="24"/>
        </w:rPr>
        <w:t xml:space="preserve">Для определения действительной стоимости материального ущерба Истец понес расходы в размере </w:t>
      </w:r>
      <w:r w:rsidR="008F0F37" w:rsidRPr="008F0F37">
        <w:rPr>
          <w:rFonts w:ascii="Times New Roman" w:hAnsi="Times New Roman"/>
          <w:sz w:val="24"/>
          <w:szCs w:val="24"/>
        </w:rPr>
        <w:t>6</w:t>
      </w:r>
      <w:r w:rsidR="00CC365D" w:rsidRPr="008F0F37">
        <w:rPr>
          <w:rFonts w:ascii="Times New Roman" w:hAnsi="Times New Roman"/>
          <w:sz w:val="24"/>
          <w:szCs w:val="24"/>
        </w:rPr>
        <w:t xml:space="preserve">000 руб. </w:t>
      </w:r>
      <w:r w:rsidR="00F979BB" w:rsidRPr="008F0F37">
        <w:rPr>
          <w:rFonts w:ascii="Times New Roman" w:hAnsi="Times New Roman"/>
          <w:sz w:val="24"/>
          <w:szCs w:val="24"/>
        </w:rPr>
        <w:t xml:space="preserve">В связи с необходимостью обращения за квалифицированной юридической помощью, </w:t>
      </w:r>
      <w:r w:rsidRPr="008F0F37">
        <w:rPr>
          <w:rFonts w:ascii="Times New Roman" w:hAnsi="Times New Roman"/>
          <w:sz w:val="24"/>
          <w:szCs w:val="24"/>
        </w:rPr>
        <w:t>Истцом были</w:t>
      </w:r>
      <w:r w:rsidR="00DF46B0" w:rsidRPr="008F0F37">
        <w:rPr>
          <w:rFonts w:ascii="Times New Roman" w:hAnsi="Times New Roman"/>
          <w:sz w:val="24"/>
          <w:szCs w:val="24"/>
        </w:rPr>
        <w:t xml:space="preserve"> также</w:t>
      </w:r>
      <w:r w:rsidRPr="008F0F37">
        <w:rPr>
          <w:rFonts w:ascii="Times New Roman" w:hAnsi="Times New Roman"/>
          <w:sz w:val="24"/>
          <w:szCs w:val="24"/>
        </w:rPr>
        <w:t xml:space="preserve"> понесены расходы на оплату услуг представителя в размере </w:t>
      </w:r>
      <w:r w:rsidR="008F0F37" w:rsidRPr="008F0F37">
        <w:rPr>
          <w:rFonts w:ascii="Times New Roman" w:hAnsi="Times New Roman"/>
          <w:sz w:val="24"/>
          <w:szCs w:val="24"/>
        </w:rPr>
        <w:t>100</w:t>
      </w:r>
      <w:r w:rsidR="00F979BB" w:rsidRPr="008F0F37">
        <w:rPr>
          <w:rFonts w:ascii="Times New Roman" w:hAnsi="Times New Roman"/>
          <w:sz w:val="24"/>
          <w:szCs w:val="24"/>
        </w:rPr>
        <w:t>000</w:t>
      </w:r>
      <w:r w:rsidRPr="008F0F37">
        <w:rPr>
          <w:rFonts w:ascii="Times New Roman" w:hAnsi="Times New Roman"/>
          <w:sz w:val="24"/>
          <w:szCs w:val="24"/>
        </w:rPr>
        <w:t xml:space="preserve"> руб., оплату госпошлины</w:t>
      </w:r>
      <w:r w:rsidR="004F47F0" w:rsidRPr="008F0F37">
        <w:rPr>
          <w:rFonts w:ascii="Times New Roman" w:hAnsi="Times New Roman"/>
          <w:sz w:val="24"/>
          <w:szCs w:val="24"/>
        </w:rPr>
        <w:t xml:space="preserve"> </w:t>
      </w:r>
      <w:r w:rsidR="006070D1" w:rsidRPr="008F0F37">
        <w:rPr>
          <w:rFonts w:ascii="Times New Roman" w:hAnsi="Times New Roman"/>
          <w:sz w:val="24"/>
          <w:szCs w:val="24"/>
        </w:rPr>
        <w:t>–</w:t>
      </w:r>
      <w:r w:rsidR="004F47F0" w:rsidRPr="008F0F37">
        <w:rPr>
          <w:rFonts w:ascii="Times New Roman" w:hAnsi="Times New Roman"/>
          <w:sz w:val="24"/>
          <w:szCs w:val="24"/>
        </w:rPr>
        <w:t xml:space="preserve"> </w:t>
      </w:r>
      <w:r w:rsidR="006070D1" w:rsidRPr="008F0F37">
        <w:rPr>
          <w:rFonts w:ascii="Times New Roman" w:hAnsi="Times New Roman"/>
          <w:sz w:val="24"/>
          <w:szCs w:val="24"/>
        </w:rPr>
        <w:t>9977 руб. 96 коп.</w:t>
      </w:r>
      <w:r w:rsidR="004F47F0" w:rsidRPr="008F0F37">
        <w:rPr>
          <w:rFonts w:ascii="Times New Roman" w:hAnsi="Times New Roman"/>
          <w:i/>
          <w:sz w:val="24"/>
          <w:szCs w:val="24"/>
        </w:rPr>
        <w:t>.</w:t>
      </w:r>
      <w:r w:rsidRPr="008F0F37">
        <w:rPr>
          <w:rFonts w:ascii="Times New Roman" w:hAnsi="Times New Roman"/>
          <w:sz w:val="24"/>
          <w:szCs w:val="24"/>
        </w:rPr>
        <w:t xml:space="preserve"> </w:t>
      </w:r>
    </w:p>
    <w:p w14:paraId="3C817D95" w14:textId="77777777" w:rsidR="00337622" w:rsidRPr="008F0F37" w:rsidRDefault="00337622" w:rsidP="00F979BB">
      <w:pPr>
        <w:spacing w:after="0" w:line="240" w:lineRule="auto"/>
        <w:jc w:val="both"/>
        <w:rPr>
          <w:rFonts w:ascii="Times New Roman" w:hAnsi="Times New Roman"/>
          <w:sz w:val="24"/>
          <w:szCs w:val="24"/>
        </w:rPr>
      </w:pPr>
    </w:p>
    <w:p w14:paraId="4EBB8117" w14:textId="77777777" w:rsidR="007A491A" w:rsidRPr="008F0F37" w:rsidRDefault="007A491A" w:rsidP="00337622">
      <w:pPr>
        <w:spacing w:after="0" w:line="240" w:lineRule="auto"/>
        <w:ind w:firstLine="708"/>
        <w:jc w:val="both"/>
        <w:rPr>
          <w:rFonts w:ascii="Times New Roman" w:hAnsi="Times New Roman"/>
          <w:sz w:val="24"/>
          <w:szCs w:val="24"/>
        </w:rPr>
      </w:pPr>
      <w:r w:rsidRPr="008F0F37">
        <w:rPr>
          <w:rFonts w:ascii="Times New Roman" w:hAnsi="Times New Roman"/>
          <w:sz w:val="24"/>
          <w:szCs w:val="24"/>
        </w:rPr>
        <w:t>На основании изложенного, руководствуясь ст.13 ФЗ «Об ОСАГО», ст.ст.15, 151, 1068,1072 ГК РФ,</w:t>
      </w:r>
      <w:r w:rsidR="00F979BB" w:rsidRPr="008F0F37">
        <w:rPr>
          <w:rFonts w:ascii="Times New Roman" w:hAnsi="Times New Roman"/>
          <w:sz w:val="24"/>
          <w:szCs w:val="24"/>
        </w:rPr>
        <w:t xml:space="preserve"> </w:t>
      </w:r>
      <w:r w:rsidRPr="008F0F37">
        <w:rPr>
          <w:rFonts w:ascii="Times New Roman" w:hAnsi="Times New Roman"/>
          <w:sz w:val="24"/>
          <w:szCs w:val="24"/>
        </w:rPr>
        <w:t xml:space="preserve">98,100,131-132 ГПК РФ, </w:t>
      </w:r>
    </w:p>
    <w:p w14:paraId="0A541F88" w14:textId="77777777" w:rsidR="007A491A" w:rsidRPr="008F0F37" w:rsidRDefault="007A491A" w:rsidP="007A491A">
      <w:pPr>
        <w:spacing w:after="0" w:line="240" w:lineRule="auto"/>
        <w:jc w:val="both"/>
        <w:rPr>
          <w:rFonts w:ascii="Times New Roman" w:hAnsi="Times New Roman"/>
          <w:sz w:val="24"/>
          <w:szCs w:val="24"/>
        </w:rPr>
      </w:pPr>
    </w:p>
    <w:p w14:paraId="584A6585" w14:textId="77777777" w:rsidR="007A491A" w:rsidRPr="008F0F37" w:rsidRDefault="007A491A" w:rsidP="00CE0355">
      <w:pPr>
        <w:spacing w:after="0" w:line="240" w:lineRule="auto"/>
        <w:jc w:val="center"/>
        <w:rPr>
          <w:rFonts w:ascii="Times New Roman" w:hAnsi="Times New Roman"/>
          <w:b/>
          <w:sz w:val="24"/>
          <w:szCs w:val="24"/>
        </w:rPr>
      </w:pPr>
      <w:r w:rsidRPr="008F0F37">
        <w:rPr>
          <w:rFonts w:ascii="Times New Roman" w:hAnsi="Times New Roman"/>
          <w:b/>
          <w:sz w:val="24"/>
          <w:szCs w:val="24"/>
        </w:rPr>
        <w:t>ПРОШУ:</w:t>
      </w:r>
    </w:p>
    <w:p w14:paraId="3925733D" w14:textId="77777777" w:rsidR="00F979BB" w:rsidRPr="008F0F37" w:rsidRDefault="00F979BB" w:rsidP="00CE0355">
      <w:pPr>
        <w:numPr>
          <w:ilvl w:val="0"/>
          <w:numId w:val="1"/>
        </w:numPr>
        <w:spacing w:after="0" w:line="240" w:lineRule="auto"/>
        <w:jc w:val="both"/>
        <w:rPr>
          <w:rFonts w:ascii="Times New Roman" w:hAnsi="Times New Roman"/>
          <w:sz w:val="24"/>
          <w:szCs w:val="24"/>
        </w:rPr>
      </w:pPr>
      <w:r w:rsidRPr="008F0F37">
        <w:rPr>
          <w:rFonts w:ascii="Times New Roman" w:hAnsi="Times New Roman"/>
          <w:sz w:val="24"/>
          <w:szCs w:val="24"/>
        </w:rPr>
        <w:t xml:space="preserve">Взыскать с Ответчика – ГУП </w:t>
      </w:r>
      <w:r w:rsidR="0056577E" w:rsidRPr="008F0F37">
        <w:rPr>
          <w:rFonts w:ascii="Times New Roman" w:hAnsi="Times New Roman"/>
          <w:sz w:val="24"/>
          <w:szCs w:val="24"/>
        </w:rPr>
        <w:t>«</w:t>
      </w:r>
      <w:r w:rsidR="008F0F37" w:rsidRPr="008F0F37">
        <w:rPr>
          <w:rFonts w:ascii="Times New Roman" w:hAnsi="Times New Roman"/>
          <w:sz w:val="24"/>
          <w:szCs w:val="24"/>
        </w:rPr>
        <w:t>М.</w:t>
      </w:r>
      <w:r w:rsidR="00FE5BB8" w:rsidRPr="008F0F37">
        <w:rPr>
          <w:rFonts w:ascii="Times New Roman" w:hAnsi="Times New Roman"/>
          <w:sz w:val="24"/>
          <w:szCs w:val="24"/>
        </w:rPr>
        <w:t xml:space="preserve">» денежную сумму в размере: </w:t>
      </w:r>
      <w:r w:rsidR="00CC365D" w:rsidRPr="008F0F37">
        <w:rPr>
          <w:rFonts w:ascii="Times New Roman" w:hAnsi="Times New Roman"/>
          <w:sz w:val="24"/>
          <w:szCs w:val="24"/>
        </w:rPr>
        <w:t>671</w:t>
      </w:r>
      <w:r w:rsidRPr="008F0F37">
        <w:rPr>
          <w:rFonts w:ascii="Times New Roman" w:hAnsi="Times New Roman"/>
          <w:sz w:val="24"/>
          <w:szCs w:val="24"/>
        </w:rPr>
        <w:t>796 руб. в качестве ущерба</w:t>
      </w:r>
      <w:r w:rsidR="00CC365D" w:rsidRPr="008F0F37">
        <w:rPr>
          <w:rFonts w:ascii="Times New Roman" w:hAnsi="Times New Roman"/>
          <w:sz w:val="24"/>
          <w:szCs w:val="24"/>
        </w:rPr>
        <w:t>,</w:t>
      </w:r>
      <w:r w:rsidRPr="008F0F37">
        <w:rPr>
          <w:rFonts w:ascii="Times New Roman" w:hAnsi="Times New Roman"/>
          <w:sz w:val="24"/>
          <w:szCs w:val="24"/>
        </w:rPr>
        <w:t xml:space="preserve"> причиненного в результате ДТП.</w:t>
      </w:r>
    </w:p>
    <w:p w14:paraId="6CC2AF6B" w14:textId="77777777" w:rsidR="00F979BB" w:rsidRPr="008F0F37" w:rsidRDefault="00F979BB" w:rsidP="00CE0355">
      <w:pPr>
        <w:widowControl w:val="0"/>
        <w:numPr>
          <w:ilvl w:val="0"/>
          <w:numId w:val="1"/>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Взыскать с Ответчика – ГУП «</w:t>
      </w:r>
      <w:r w:rsidR="008F0F37" w:rsidRPr="008F0F37">
        <w:rPr>
          <w:rFonts w:ascii="Times New Roman" w:hAnsi="Times New Roman"/>
          <w:sz w:val="24"/>
          <w:szCs w:val="24"/>
        </w:rPr>
        <w:t>М.</w:t>
      </w:r>
      <w:r w:rsidRPr="008F0F37">
        <w:rPr>
          <w:rFonts w:ascii="Times New Roman" w:hAnsi="Times New Roman"/>
          <w:sz w:val="24"/>
          <w:szCs w:val="24"/>
        </w:rPr>
        <w:t>»</w:t>
      </w:r>
      <w:r w:rsidR="00FE5BB8" w:rsidRPr="008F0F37">
        <w:rPr>
          <w:rFonts w:ascii="Times New Roman" w:hAnsi="Times New Roman"/>
          <w:sz w:val="24"/>
          <w:szCs w:val="24"/>
        </w:rPr>
        <w:t xml:space="preserve"> денежные средства, затраченные на оплату услуг экспертного учреждения в размере 6000 руб.</w:t>
      </w:r>
    </w:p>
    <w:p w14:paraId="03D087EC" w14:textId="77777777" w:rsidR="004F47F0" w:rsidRPr="008F0F37" w:rsidRDefault="00F979BB" w:rsidP="00CE0355">
      <w:pPr>
        <w:numPr>
          <w:ilvl w:val="0"/>
          <w:numId w:val="1"/>
        </w:numPr>
        <w:spacing w:after="0" w:line="240" w:lineRule="auto"/>
        <w:jc w:val="both"/>
        <w:rPr>
          <w:rFonts w:ascii="Times New Roman" w:hAnsi="Times New Roman"/>
          <w:sz w:val="24"/>
          <w:szCs w:val="24"/>
        </w:rPr>
      </w:pPr>
      <w:r w:rsidRPr="008F0F37">
        <w:rPr>
          <w:rFonts w:ascii="Times New Roman" w:hAnsi="Times New Roman"/>
          <w:sz w:val="24"/>
          <w:szCs w:val="24"/>
        </w:rPr>
        <w:t>Взыскать с Ответчика –</w:t>
      </w:r>
      <w:r w:rsidR="00967354" w:rsidRPr="008F0F37">
        <w:rPr>
          <w:rFonts w:ascii="Times New Roman" w:hAnsi="Times New Roman"/>
          <w:sz w:val="24"/>
          <w:szCs w:val="24"/>
        </w:rPr>
        <w:t xml:space="preserve"> </w:t>
      </w:r>
      <w:r w:rsidR="008F0F37" w:rsidRPr="008F0F37">
        <w:rPr>
          <w:rFonts w:ascii="Times New Roman" w:hAnsi="Times New Roman"/>
          <w:sz w:val="24"/>
          <w:szCs w:val="24"/>
        </w:rPr>
        <w:t>ГУП «М.</w:t>
      </w:r>
      <w:r w:rsidRPr="008F0F37">
        <w:rPr>
          <w:rFonts w:ascii="Times New Roman" w:hAnsi="Times New Roman"/>
          <w:sz w:val="24"/>
          <w:szCs w:val="24"/>
        </w:rPr>
        <w:t xml:space="preserve">» </w:t>
      </w:r>
      <w:r w:rsidR="008F0F37" w:rsidRPr="008F0F37">
        <w:rPr>
          <w:rFonts w:ascii="Times New Roman" w:hAnsi="Times New Roman"/>
          <w:sz w:val="24"/>
          <w:szCs w:val="24"/>
        </w:rPr>
        <w:t>денежные средства в размере 100</w:t>
      </w:r>
      <w:r w:rsidRPr="008F0F37">
        <w:rPr>
          <w:rFonts w:ascii="Times New Roman" w:hAnsi="Times New Roman"/>
          <w:sz w:val="24"/>
          <w:szCs w:val="24"/>
        </w:rPr>
        <w:t xml:space="preserve">000 руб. в качестве компенсации оплаты услуг представителя. </w:t>
      </w:r>
    </w:p>
    <w:p w14:paraId="71FB1983" w14:textId="77777777" w:rsidR="00FE5BB8" w:rsidRPr="008F0F37" w:rsidRDefault="00F979BB" w:rsidP="00CE0355">
      <w:pPr>
        <w:widowControl w:val="0"/>
        <w:numPr>
          <w:ilvl w:val="0"/>
          <w:numId w:val="1"/>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Взыскать с Ответчика – ГУП «</w:t>
      </w:r>
      <w:r w:rsidR="008F0F37" w:rsidRPr="008F0F37">
        <w:rPr>
          <w:rFonts w:ascii="Times New Roman" w:hAnsi="Times New Roman"/>
          <w:sz w:val="24"/>
          <w:szCs w:val="24"/>
        </w:rPr>
        <w:t>М.</w:t>
      </w:r>
      <w:r w:rsidRPr="008F0F37">
        <w:rPr>
          <w:rFonts w:ascii="Times New Roman" w:hAnsi="Times New Roman"/>
          <w:sz w:val="24"/>
          <w:szCs w:val="24"/>
        </w:rPr>
        <w:t>»</w:t>
      </w:r>
      <w:r w:rsidR="00FE5BB8" w:rsidRPr="008F0F37">
        <w:rPr>
          <w:rFonts w:ascii="Times New Roman" w:hAnsi="Times New Roman"/>
          <w:sz w:val="24"/>
          <w:szCs w:val="24"/>
        </w:rPr>
        <w:t xml:space="preserve"> денежные средства в размере</w:t>
      </w:r>
      <w:r w:rsidR="004F47F0" w:rsidRPr="008F0F37">
        <w:rPr>
          <w:rFonts w:ascii="Times New Roman" w:hAnsi="Times New Roman"/>
          <w:sz w:val="24"/>
          <w:szCs w:val="24"/>
        </w:rPr>
        <w:t xml:space="preserve"> </w:t>
      </w:r>
      <w:r w:rsidR="006070D1" w:rsidRPr="008F0F37">
        <w:rPr>
          <w:rFonts w:ascii="Times New Roman" w:hAnsi="Times New Roman"/>
          <w:sz w:val="24"/>
          <w:szCs w:val="24"/>
        </w:rPr>
        <w:t>9977</w:t>
      </w:r>
      <w:r w:rsidR="0056577E" w:rsidRPr="008F0F37">
        <w:rPr>
          <w:rFonts w:ascii="Times New Roman" w:hAnsi="Times New Roman"/>
          <w:sz w:val="24"/>
          <w:szCs w:val="24"/>
        </w:rPr>
        <w:t xml:space="preserve"> руб.</w:t>
      </w:r>
      <w:r w:rsidR="006070D1" w:rsidRPr="008F0F37">
        <w:rPr>
          <w:rFonts w:ascii="Times New Roman" w:hAnsi="Times New Roman"/>
          <w:sz w:val="24"/>
          <w:szCs w:val="24"/>
        </w:rPr>
        <w:t xml:space="preserve"> 96 </w:t>
      </w:r>
      <w:r w:rsidR="004F47F0" w:rsidRPr="008F0F37">
        <w:rPr>
          <w:rFonts w:ascii="Times New Roman" w:hAnsi="Times New Roman"/>
          <w:sz w:val="24"/>
          <w:szCs w:val="24"/>
        </w:rPr>
        <w:t>коп.</w:t>
      </w:r>
      <w:r w:rsidR="00FE5BB8" w:rsidRPr="008F0F37">
        <w:rPr>
          <w:rFonts w:ascii="Times New Roman" w:hAnsi="Times New Roman"/>
          <w:sz w:val="24"/>
          <w:szCs w:val="24"/>
        </w:rPr>
        <w:t>, затраченные на оплату госпошлины.</w:t>
      </w:r>
    </w:p>
    <w:p w14:paraId="490E99F2" w14:textId="77777777" w:rsidR="00CE0355" w:rsidRPr="008F0F37" w:rsidRDefault="00CE0355" w:rsidP="00CE0355">
      <w:pPr>
        <w:numPr>
          <w:ilvl w:val="0"/>
          <w:numId w:val="1"/>
        </w:numPr>
        <w:tabs>
          <w:tab w:val="left" w:pos="1260"/>
        </w:tabs>
        <w:spacing w:after="0" w:line="240" w:lineRule="auto"/>
        <w:jc w:val="both"/>
        <w:rPr>
          <w:rFonts w:ascii="Times New Roman" w:hAnsi="Times New Roman"/>
          <w:sz w:val="24"/>
          <w:szCs w:val="24"/>
        </w:rPr>
      </w:pPr>
      <w:r w:rsidRPr="008F0F37">
        <w:rPr>
          <w:rFonts w:ascii="Times New Roman" w:hAnsi="Times New Roman"/>
          <w:sz w:val="24"/>
          <w:szCs w:val="24"/>
        </w:rPr>
        <w:t>О дате и времени судебного заседания прошу уведомлять в адрес юридического бюро «</w:t>
      </w:r>
      <w:r w:rsidRPr="008F0F37">
        <w:rPr>
          <w:rFonts w:ascii="Times New Roman" w:hAnsi="Times New Roman"/>
          <w:sz w:val="24"/>
          <w:szCs w:val="24"/>
          <w:lang w:val="en-US"/>
        </w:rPr>
        <w:t>Moscow</w:t>
      </w:r>
      <w:r w:rsidRPr="008F0F37">
        <w:rPr>
          <w:rFonts w:ascii="Times New Roman" w:hAnsi="Times New Roman"/>
          <w:sz w:val="24"/>
          <w:szCs w:val="24"/>
        </w:rPr>
        <w:t xml:space="preserve"> </w:t>
      </w:r>
      <w:r w:rsidRPr="008F0F37">
        <w:rPr>
          <w:rFonts w:ascii="Times New Roman" w:hAnsi="Times New Roman"/>
          <w:sz w:val="24"/>
          <w:szCs w:val="24"/>
          <w:lang w:val="en-US"/>
        </w:rPr>
        <w:t>legal</w:t>
      </w:r>
      <w:r w:rsidRPr="008F0F37">
        <w:rPr>
          <w:rFonts w:ascii="Times New Roman" w:hAnsi="Times New Roman"/>
          <w:sz w:val="24"/>
          <w:szCs w:val="24"/>
        </w:rPr>
        <w:t xml:space="preserve">», г. Москва, ул. Маросейка, д. 2/15, </w:t>
      </w:r>
      <w:hyperlink r:id="rId8" w:history="1">
        <w:r w:rsidRPr="008F0F37">
          <w:rPr>
            <w:rStyle w:val="a3"/>
            <w:rFonts w:ascii="Times New Roman" w:hAnsi="Times New Roman"/>
            <w:color w:val="auto"/>
            <w:sz w:val="24"/>
            <w:szCs w:val="24"/>
            <w:u w:val="none"/>
            <w:lang w:val="en-US"/>
          </w:rPr>
          <w:t>http</w:t>
        </w:r>
        <w:r w:rsidRPr="008F0F37">
          <w:rPr>
            <w:rStyle w:val="a3"/>
            <w:rFonts w:ascii="Times New Roman" w:hAnsi="Times New Roman"/>
            <w:color w:val="auto"/>
            <w:sz w:val="24"/>
            <w:szCs w:val="24"/>
            <w:u w:val="none"/>
          </w:rPr>
          <w:t>://</w:t>
        </w:r>
        <w:r w:rsidRPr="008F0F37">
          <w:rPr>
            <w:rStyle w:val="a3"/>
            <w:rFonts w:ascii="Times New Roman" w:hAnsi="Times New Roman"/>
            <w:color w:val="auto"/>
            <w:sz w:val="24"/>
            <w:szCs w:val="24"/>
            <w:u w:val="none"/>
            <w:lang w:val="en-US"/>
          </w:rPr>
          <w:t>msk</w:t>
        </w:r>
        <w:r w:rsidRPr="008F0F37">
          <w:rPr>
            <w:rStyle w:val="a3"/>
            <w:rFonts w:ascii="Times New Roman" w:hAnsi="Times New Roman"/>
            <w:color w:val="auto"/>
            <w:sz w:val="24"/>
            <w:szCs w:val="24"/>
            <w:u w:val="none"/>
          </w:rPr>
          <w:t>-</w:t>
        </w:r>
        <w:r w:rsidRPr="008F0F37">
          <w:rPr>
            <w:rStyle w:val="a3"/>
            <w:rFonts w:ascii="Times New Roman" w:hAnsi="Times New Roman"/>
            <w:color w:val="auto"/>
            <w:sz w:val="24"/>
            <w:szCs w:val="24"/>
            <w:u w:val="none"/>
            <w:lang w:val="en-US"/>
          </w:rPr>
          <w:t>legal</w:t>
        </w:r>
        <w:r w:rsidRPr="008F0F37">
          <w:rPr>
            <w:rStyle w:val="a3"/>
            <w:rFonts w:ascii="Times New Roman" w:hAnsi="Times New Roman"/>
            <w:color w:val="auto"/>
            <w:sz w:val="24"/>
            <w:szCs w:val="24"/>
            <w:u w:val="none"/>
          </w:rPr>
          <w:t>.</w:t>
        </w:r>
        <w:r w:rsidRPr="008F0F37">
          <w:rPr>
            <w:rStyle w:val="a3"/>
            <w:rFonts w:ascii="Times New Roman" w:hAnsi="Times New Roman"/>
            <w:color w:val="auto"/>
            <w:sz w:val="24"/>
            <w:szCs w:val="24"/>
            <w:u w:val="none"/>
            <w:lang w:val="en-US"/>
          </w:rPr>
          <w:t>ru</w:t>
        </w:r>
      </w:hyperlink>
    </w:p>
    <w:p w14:paraId="5034AD5C" w14:textId="77777777" w:rsidR="00CE0355" w:rsidRPr="008F0F37" w:rsidRDefault="00CE0355" w:rsidP="00CE0355">
      <w:pPr>
        <w:widowControl w:val="0"/>
        <w:autoSpaceDE w:val="0"/>
        <w:autoSpaceDN w:val="0"/>
        <w:adjustRightInd w:val="0"/>
        <w:spacing w:after="0" w:line="240" w:lineRule="auto"/>
        <w:rPr>
          <w:rFonts w:ascii="Times New Roman" w:hAnsi="Times New Roman"/>
          <w:sz w:val="24"/>
          <w:szCs w:val="24"/>
        </w:rPr>
      </w:pPr>
    </w:p>
    <w:p w14:paraId="0FEB711A" w14:textId="77777777" w:rsidR="004F47F0" w:rsidRPr="008F0F37" w:rsidRDefault="004F47F0" w:rsidP="004F47F0">
      <w:pPr>
        <w:pStyle w:val="a4"/>
        <w:rPr>
          <w:rFonts w:ascii="Times New Roman" w:hAnsi="Times New Roman"/>
          <w:b/>
          <w:sz w:val="24"/>
          <w:szCs w:val="24"/>
        </w:rPr>
      </w:pPr>
    </w:p>
    <w:p w14:paraId="565E9B48" w14:textId="77777777" w:rsidR="004F47F0" w:rsidRPr="008F0F37" w:rsidRDefault="004F47F0" w:rsidP="004F47F0">
      <w:pPr>
        <w:widowControl w:val="0"/>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Приложение:</w:t>
      </w:r>
    </w:p>
    <w:p w14:paraId="0677F2C6" w14:textId="77777777" w:rsidR="004F47F0" w:rsidRPr="008F0F37" w:rsidRDefault="006070D1" w:rsidP="004F47F0">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Копия искового заявления (1</w:t>
      </w:r>
      <w:r w:rsidR="004F47F0" w:rsidRPr="008F0F37">
        <w:rPr>
          <w:rFonts w:ascii="Times New Roman" w:hAnsi="Times New Roman"/>
          <w:sz w:val="24"/>
          <w:szCs w:val="24"/>
        </w:rPr>
        <w:t xml:space="preserve"> экз.</w:t>
      </w:r>
      <w:r w:rsidRPr="008F0F37">
        <w:rPr>
          <w:rFonts w:ascii="Times New Roman" w:hAnsi="Times New Roman"/>
          <w:sz w:val="24"/>
          <w:szCs w:val="24"/>
        </w:rPr>
        <w:t xml:space="preserve"> на </w:t>
      </w:r>
      <w:smartTag w:uri="urn:schemas-microsoft-com:office:smarttags" w:element="metricconverter">
        <w:smartTagPr>
          <w:attr w:name="ProductID" w:val="3 л"/>
        </w:smartTagPr>
        <w:r w:rsidRPr="008F0F37">
          <w:rPr>
            <w:rFonts w:ascii="Times New Roman" w:hAnsi="Times New Roman"/>
            <w:sz w:val="24"/>
            <w:szCs w:val="24"/>
          </w:rPr>
          <w:t>3 л</w:t>
        </w:r>
      </w:smartTag>
      <w:r w:rsidRPr="008F0F37">
        <w:rPr>
          <w:rFonts w:ascii="Times New Roman" w:hAnsi="Times New Roman"/>
          <w:sz w:val="24"/>
          <w:szCs w:val="24"/>
        </w:rPr>
        <w:t>.</w:t>
      </w:r>
      <w:r w:rsidR="004F47F0" w:rsidRPr="008F0F37">
        <w:rPr>
          <w:rFonts w:ascii="Times New Roman" w:hAnsi="Times New Roman"/>
          <w:sz w:val="24"/>
          <w:szCs w:val="24"/>
        </w:rPr>
        <w:t>);</w:t>
      </w:r>
    </w:p>
    <w:p w14:paraId="42A952B2" w14:textId="77777777" w:rsidR="006070D1" w:rsidRPr="008F0F37" w:rsidRDefault="006070D1" w:rsidP="006070D1">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 xml:space="preserve">Копия справки о ДТП (2 экз. по </w:t>
      </w:r>
      <w:smartTag w:uri="urn:schemas-microsoft-com:office:smarttags" w:element="metricconverter">
        <w:smartTagPr>
          <w:attr w:name="ProductID" w:val="1 л"/>
        </w:smartTagPr>
        <w:r w:rsidRPr="008F0F37">
          <w:rPr>
            <w:rFonts w:ascii="Times New Roman" w:hAnsi="Times New Roman"/>
            <w:sz w:val="24"/>
            <w:szCs w:val="24"/>
          </w:rPr>
          <w:t>1 л</w:t>
        </w:r>
      </w:smartTag>
      <w:r w:rsidRPr="008F0F37">
        <w:rPr>
          <w:rFonts w:ascii="Times New Roman" w:hAnsi="Times New Roman"/>
          <w:sz w:val="24"/>
          <w:szCs w:val="24"/>
        </w:rPr>
        <w:t xml:space="preserve">.);  </w:t>
      </w:r>
    </w:p>
    <w:p w14:paraId="74D65C6A" w14:textId="77777777" w:rsidR="000F06FB" w:rsidRPr="008F0F37" w:rsidRDefault="000F06FB" w:rsidP="000F06FB">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 xml:space="preserve">копия ПТС на </w:t>
      </w:r>
      <w:r w:rsidR="006070D1" w:rsidRPr="008F0F37">
        <w:rPr>
          <w:rFonts w:ascii="Times New Roman" w:hAnsi="Times New Roman"/>
          <w:sz w:val="24"/>
          <w:szCs w:val="24"/>
        </w:rPr>
        <w:t xml:space="preserve">автомобиль Истца(2 экз. по </w:t>
      </w:r>
      <w:smartTag w:uri="urn:schemas-microsoft-com:office:smarttags" w:element="metricconverter">
        <w:smartTagPr>
          <w:attr w:name="ProductID" w:val="1 л"/>
        </w:smartTagPr>
        <w:r w:rsidR="006070D1" w:rsidRPr="008F0F37">
          <w:rPr>
            <w:rFonts w:ascii="Times New Roman" w:hAnsi="Times New Roman"/>
            <w:sz w:val="24"/>
            <w:szCs w:val="24"/>
          </w:rPr>
          <w:t>1</w:t>
        </w:r>
        <w:r w:rsidRPr="008F0F37">
          <w:rPr>
            <w:rFonts w:ascii="Times New Roman" w:hAnsi="Times New Roman"/>
            <w:sz w:val="24"/>
            <w:szCs w:val="24"/>
          </w:rPr>
          <w:t xml:space="preserve"> л</w:t>
        </w:r>
      </w:smartTag>
      <w:r w:rsidRPr="008F0F37">
        <w:rPr>
          <w:rFonts w:ascii="Times New Roman" w:hAnsi="Times New Roman"/>
          <w:sz w:val="24"/>
          <w:szCs w:val="24"/>
        </w:rPr>
        <w:t>.);</w:t>
      </w:r>
    </w:p>
    <w:p w14:paraId="5EA441F9" w14:textId="77777777" w:rsidR="000F06FB" w:rsidRPr="008F0F37" w:rsidRDefault="00445458" w:rsidP="000F06FB">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 xml:space="preserve">копия </w:t>
      </w:r>
      <w:r w:rsidR="006070D1" w:rsidRPr="008F0F37">
        <w:rPr>
          <w:rFonts w:ascii="Times New Roman" w:hAnsi="Times New Roman"/>
          <w:sz w:val="24"/>
          <w:szCs w:val="24"/>
        </w:rPr>
        <w:t xml:space="preserve">свидетельства о регистрации т/с Истца (2 экз. по </w:t>
      </w:r>
      <w:smartTag w:uri="urn:schemas-microsoft-com:office:smarttags" w:element="metricconverter">
        <w:smartTagPr>
          <w:attr w:name="ProductID" w:val="2 л"/>
        </w:smartTagPr>
        <w:r w:rsidR="006070D1" w:rsidRPr="008F0F37">
          <w:rPr>
            <w:rFonts w:ascii="Times New Roman" w:hAnsi="Times New Roman"/>
            <w:sz w:val="24"/>
            <w:szCs w:val="24"/>
          </w:rPr>
          <w:t>2</w:t>
        </w:r>
        <w:r w:rsidR="000F06FB" w:rsidRPr="008F0F37">
          <w:rPr>
            <w:rFonts w:ascii="Times New Roman" w:hAnsi="Times New Roman"/>
            <w:sz w:val="24"/>
            <w:szCs w:val="24"/>
          </w:rPr>
          <w:t xml:space="preserve"> л</w:t>
        </w:r>
      </w:smartTag>
      <w:r w:rsidR="000F06FB" w:rsidRPr="008F0F37">
        <w:rPr>
          <w:rFonts w:ascii="Times New Roman" w:hAnsi="Times New Roman"/>
          <w:sz w:val="24"/>
          <w:szCs w:val="24"/>
        </w:rPr>
        <w:t>.);</w:t>
      </w:r>
    </w:p>
    <w:p w14:paraId="5E83C3D9" w14:textId="77777777" w:rsidR="000F06FB" w:rsidRPr="008F0F37" w:rsidRDefault="000F06FB" w:rsidP="000F06FB">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копия заявления Истца о страховой выплате</w:t>
      </w:r>
      <w:r w:rsidR="006070D1" w:rsidRPr="008F0F37">
        <w:rPr>
          <w:rFonts w:ascii="Times New Roman" w:hAnsi="Times New Roman"/>
          <w:sz w:val="24"/>
          <w:szCs w:val="24"/>
        </w:rPr>
        <w:t xml:space="preserve"> по ОСАГО</w:t>
      </w:r>
      <w:r w:rsidRPr="008F0F37">
        <w:rPr>
          <w:rFonts w:ascii="Times New Roman" w:hAnsi="Times New Roman"/>
          <w:sz w:val="24"/>
          <w:szCs w:val="24"/>
        </w:rPr>
        <w:t xml:space="preserve"> (</w:t>
      </w:r>
      <w:r w:rsidR="006070D1" w:rsidRPr="008F0F37">
        <w:rPr>
          <w:rFonts w:ascii="Times New Roman" w:hAnsi="Times New Roman"/>
          <w:sz w:val="24"/>
          <w:szCs w:val="24"/>
        </w:rPr>
        <w:t>2 экз.</w:t>
      </w:r>
      <w:r w:rsidRPr="008F0F37">
        <w:rPr>
          <w:rFonts w:ascii="Times New Roman" w:hAnsi="Times New Roman"/>
          <w:sz w:val="24"/>
          <w:szCs w:val="24"/>
        </w:rPr>
        <w:t xml:space="preserve"> по </w:t>
      </w:r>
      <w:smartTag w:uri="urn:schemas-microsoft-com:office:smarttags" w:element="metricconverter">
        <w:smartTagPr>
          <w:attr w:name="ProductID" w:val="1 л"/>
        </w:smartTagPr>
        <w:r w:rsidRPr="008F0F37">
          <w:rPr>
            <w:rFonts w:ascii="Times New Roman" w:hAnsi="Times New Roman"/>
            <w:sz w:val="24"/>
            <w:szCs w:val="24"/>
          </w:rPr>
          <w:t>1 л</w:t>
        </w:r>
      </w:smartTag>
      <w:r w:rsidRPr="008F0F37">
        <w:rPr>
          <w:rFonts w:ascii="Times New Roman" w:hAnsi="Times New Roman"/>
          <w:sz w:val="24"/>
          <w:szCs w:val="24"/>
        </w:rPr>
        <w:t>.);</w:t>
      </w:r>
    </w:p>
    <w:p w14:paraId="7FFD463A" w14:textId="77777777" w:rsidR="004F47F0" w:rsidRPr="008F0F37" w:rsidRDefault="004F47F0" w:rsidP="004F47F0">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lastRenderedPageBreak/>
        <w:t xml:space="preserve">копия акта </w:t>
      </w:r>
      <w:r w:rsidR="006070D1" w:rsidRPr="008F0F37">
        <w:rPr>
          <w:rFonts w:ascii="Times New Roman" w:hAnsi="Times New Roman"/>
          <w:sz w:val="24"/>
          <w:szCs w:val="24"/>
        </w:rPr>
        <w:t xml:space="preserve">осмотра т/с Истца (2 экз. по </w:t>
      </w:r>
      <w:smartTag w:uri="urn:schemas-microsoft-com:office:smarttags" w:element="metricconverter">
        <w:smartTagPr>
          <w:attr w:name="ProductID" w:val="2 л"/>
        </w:smartTagPr>
        <w:r w:rsidR="006070D1" w:rsidRPr="008F0F37">
          <w:rPr>
            <w:rFonts w:ascii="Times New Roman" w:hAnsi="Times New Roman"/>
            <w:sz w:val="24"/>
            <w:szCs w:val="24"/>
          </w:rPr>
          <w:t>2</w:t>
        </w:r>
        <w:r w:rsidRPr="008F0F37">
          <w:rPr>
            <w:rFonts w:ascii="Times New Roman" w:hAnsi="Times New Roman"/>
            <w:sz w:val="24"/>
            <w:szCs w:val="24"/>
          </w:rPr>
          <w:t xml:space="preserve"> л</w:t>
        </w:r>
      </w:smartTag>
      <w:r w:rsidRPr="008F0F37">
        <w:rPr>
          <w:rFonts w:ascii="Times New Roman" w:hAnsi="Times New Roman"/>
          <w:sz w:val="24"/>
          <w:szCs w:val="24"/>
        </w:rPr>
        <w:t>.);</w:t>
      </w:r>
    </w:p>
    <w:p w14:paraId="327C1C94" w14:textId="77777777" w:rsidR="005C5BC7" w:rsidRPr="008F0F37" w:rsidRDefault="006070D1" w:rsidP="004F47F0">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копия акта отчета о стоимости ремонта по заказу страховой организации</w:t>
      </w:r>
      <w:r w:rsidR="005C5BC7" w:rsidRPr="008F0F37">
        <w:rPr>
          <w:rFonts w:ascii="Times New Roman" w:hAnsi="Times New Roman"/>
          <w:sz w:val="24"/>
          <w:szCs w:val="24"/>
        </w:rPr>
        <w:t xml:space="preserve"> (2 экз. по </w:t>
      </w:r>
      <w:smartTag w:uri="urn:schemas-microsoft-com:office:smarttags" w:element="metricconverter">
        <w:smartTagPr>
          <w:attr w:name="ProductID" w:val="6 л"/>
        </w:smartTagPr>
        <w:r w:rsidR="005C5BC7" w:rsidRPr="008F0F37">
          <w:rPr>
            <w:rFonts w:ascii="Times New Roman" w:hAnsi="Times New Roman"/>
            <w:sz w:val="24"/>
            <w:szCs w:val="24"/>
          </w:rPr>
          <w:t>6 л</w:t>
        </w:r>
      </w:smartTag>
      <w:r w:rsidR="005C5BC7" w:rsidRPr="008F0F37">
        <w:rPr>
          <w:rFonts w:ascii="Times New Roman" w:hAnsi="Times New Roman"/>
          <w:sz w:val="24"/>
          <w:szCs w:val="24"/>
        </w:rPr>
        <w:t xml:space="preserve">.); </w:t>
      </w:r>
    </w:p>
    <w:p w14:paraId="5E6116D5" w14:textId="77777777" w:rsidR="004F47F0" w:rsidRPr="008F0F37" w:rsidRDefault="005C5BC7" w:rsidP="004F47F0">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копия страхового акта</w:t>
      </w:r>
      <w:r w:rsidR="006070D1" w:rsidRPr="008F0F37">
        <w:rPr>
          <w:rFonts w:ascii="Times New Roman" w:hAnsi="Times New Roman"/>
          <w:sz w:val="24"/>
          <w:szCs w:val="24"/>
        </w:rPr>
        <w:t xml:space="preserve"> (2</w:t>
      </w:r>
      <w:r w:rsidRPr="008F0F37">
        <w:rPr>
          <w:rFonts w:ascii="Times New Roman" w:hAnsi="Times New Roman"/>
          <w:sz w:val="24"/>
          <w:szCs w:val="24"/>
        </w:rPr>
        <w:t xml:space="preserve"> экз. по </w:t>
      </w:r>
      <w:smartTag w:uri="urn:schemas-microsoft-com:office:smarttags" w:element="metricconverter">
        <w:smartTagPr>
          <w:attr w:name="ProductID" w:val="1 л"/>
        </w:smartTagPr>
        <w:r w:rsidRPr="008F0F37">
          <w:rPr>
            <w:rFonts w:ascii="Times New Roman" w:hAnsi="Times New Roman"/>
            <w:sz w:val="24"/>
            <w:szCs w:val="24"/>
          </w:rPr>
          <w:t>1</w:t>
        </w:r>
        <w:r w:rsidR="004F47F0" w:rsidRPr="008F0F37">
          <w:rPr>
            <w:rFonts w:ascii="Times New Roman" w:hAnsi="Times New Roman"/>
            <w:sz w:val="24"/>
            <w:szCs w:val="24"/>
          </w:rPr>
          <w:t xml:space="preserve"> л</w:t>
        </w:r>
      </w:smartTag>
      <w:r w:rsidR="004F47F0" w:rsidRPr="008F0F37">
        <w:rPr>
          <w:rFonts w:ascii="Times New Roman" w:hAnsi="Times New Roman"/>
          <w:sz w:val="24"/>
          <w:szCs w:val="24"/>
        </w:rPr>
        <w:t>.);</w:t>
      </w:r>
    </w:p>
    <w:p w14:paraId="4DB5C4A4" w14:textId="77777777" w:rsidR="0087554A" w:rsidRPr="008F0F37" w:rsidRDefault="005C5BC7" w:rsidP="004F47F0">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 xml:space="preserve">копия </w:t>
      </w:r>
      <w:r w:rsidR="00610E26" w:rsidRPr="008F0F37">
        <w:rPr>
          <w:rFonts w:ascii="Times New Roman" w:hAnsi="Times New Roman"/>
          <w:sz w:val="24"/>
          <w:szCs w:val="24"/>
        </w:rPr>
        <w:t>договора Истца с экспертной орг</w:t>
      </w:r>
      <w:r w:rsidRPr="008F0F37">
        <w:rPr>
          <w:rFonts w:ascii="Times New Roman" w:hAnsi="Times New Roman"/>
          <w:sz w:val="24"/>
          <w:szCs w:val="24"/>
        </w:rPr>
        <w:t>а</w:t>
      </w:r>
      <w:r w:rsidR="00610E26" w:rsidRPr="008F0F37">
        <w:rPr>
          <w:rFonts w:ascii="Times New Roman" w:hAnsi="Times New Roman"/>
          <w:sz w:val="24"/>
          <w:szCs w:val="24"/>
        </w:rPr>
        <w:t>н</w:t>
      </w:r>
      <w:r w:rsidRPr="008F0F37">
        <w:rPr>
          <w:rFonts w:ascii="Times New Roman" w:hAnsi="Times New Roman"/>
          <w:sz w:val="24"/>
          <w:szCs w:val="24"/>
        </w:rPr>
        <w:t xml:space="preserve">изацией (2 экз. по </w:t>
      </w:r>
      <w:smartTag w:uri="urn:schemas-microsoft-com:office:smarttags" w:element="metricconverter">
        <w:smartTagPr>
          <w:attr w:name="ProductID" w:val="1 л"/>
        </w:smartTagPr>
        <w:r w:rsidRPr="008F0F37">
          <w:rPr>
            <w:rFonts w:ascii="Times New Roman" w:hAnsi="Times New Roman"/>
            <w:sz w:val="24"/>
            <w:szCs w:val="24"/>
          </w:rPr>
          <w:t>1</w:t>
        </w:r>
        <w:r w:rsidR="0087554A" w:rsidRPr="008F0F37">
          <w:rPr>
            <w:rFonts w:ascii="Times New Roman" w:hAnsi="Times New Roman"/>
            <w:sz w:val="24"/>
            <w:szCs w:val="24"/>
          </w:rPr>
          <w:t xml:space="preserve"> л</w:t>
        </w:r>
      </w:smartTag>
      <w:r w:rsidR="0087554A" w:rsidRPr="008F0F37">
        <w:rPr>
          <w:rFonts w:ascii="Times New Roman" w:hAnsi="Times New Roman"/>
          <w:sz w:val="24"/>
          <w:szCs w:val="24"/>
        </w:rPr>
        <w:t>.);</w:t>
      </w:r>
    </w:p>
    <w:p w14:paraId="5145AA8F" w14:textId="77777777" w:rsidR="0087554A" w:rsidRPr="008F0F37" w:rsidRDefault="0087554A" w:rsidP="004F47F0">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копия экспертного</w:t>
      </w:r>
      <w:r w:rsidR="00445458" w:rsidRPr="008F0F37">
        <w:rPr>
          <w:rFonts w:ascii="Times New Roman" w:hAnsi="Times New Roman"/>
          <w:sz w:val="24"/>
          <w:szCs w:val="24"/>
        </w:rPr>
        <w:t xml:space="preserve"> заключения</w:t>
      </w:r>
      <w:r w:rsidR="005C5BC7" w:rsidRPr="008F0F37">
        <w:rPr>
          <w:rFonts w:ascii="Times New Roman" w:hAnsi="Times New Roman"/>
          <w:sz w:val="24"/>
          <w:szCs w:val="24"/>
        </w:rPr>
        <w:t xml:space="preserve"> об оценке т/с Истца, копия квитанции об оплате</w:t>
      </w:r>
      <w:r w:rsidR="00445458" w:rsidRPr="008F0F37">
        <w:rPr>
          <w:rFonts w:ascii="Times New Roman" w:hAnsi="Times New Roman"/>
          <w:sz w:val="24"/>
          <w:szCs w:val="24"/>
        </w:rPr>
        <w:t xml:space="preserve"> (</w:t>
      </w:r>
      <w:r w:rsidR="005C5BC7" w:rsidRPr="008F0F37">
        <w:rPr>
          <w:rFonts w:ascii="Times New Roman" w:hAnsi="Times New Roman"/>
          <w:sz w:val="24"/>
          <w:szCs w:val="24"/>
        </w:rPr>
        <w:t xml:space="preserve">2 экз. по </w:t>
      </w:r>
      <w:smartTag w:uri="urn:schemas-microsoft-com:office:smarttags" w:element="metricconverter">
        <w:smartTagPr>
          <w:attr w:name="ProductID" w:val="39 л"/>
        </w:smartTagPr>
        <w:r w:rsidR="005C5BC7" w:rsidRPr="008F0F37">
          <w:rPr>
            <w:rFonts w:ascii="Times New Roman" w:hAnsi="Times New Roman"/>
            <w:sz w:val="24"/>
            <w:szCs w:val="24"/>
          </w:rPr>
          <w:t>39</w:t>
        </w:r>
        <w:r w:rsidRPr="008F0F37">
          <w:rPr>
            <w:rFonts w:ascii="Times New Roman" w:hAnsi="Times New Roman"/>
            <w:sz w:val="24"/>
            <w:szCs w:val="24"/>
          </w:rPr>
          <w:t xml:space="preserve"> л</w:t>
        </w:r>
      </w:smartTag>
      <w:r w:rsidRPr="008F0F37">
        <w:rPr>
          <w:rFonts w:ascii="Times New Roman" w:hAnsi="Times New Roman"/>
          <w:sz w:val="24"/>
          <w:szCs w:val="24"/>
        </w:rPr>
        <w:t>.);</w:t>
      </w:r>
    </w:p>
    <w:p w14:paraId="78AD07C3" w14:textId="77777777" w:rsidR="0087554A" w:rsidRPr="008F0F37" w:rsidRDefault="0087554A" w:rsidP="004F47F0">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копия соглашения на оказан</w:t>
      </w:r>
      <w:r w:rsidR="005C5BC7" w:rsidRPr="008F0F37">
        <w:rPr>
          <w:rFonts w:ascii="Times New Roman" w:hAnsi="Times New Roman"/>
          <w:sz w:val="24"/>
          <w:szCs w:val="24"/>
        </w:rPr>
        <w:t xml:space="preserve">ие юридических услуг(2 экз. по </w:t>
      </w:r>
      <w:r w:rsidRPr="008F0F37">
        <w:rPr>
          <w:rFonts w:ascii="Times New Roman" w:hAnsi="Times New Roman"/>
          <w:sz w:val="24"/>
          <w:szCs w:val="24"/>
        </w:rPr>
        <w:t xml:space="preserve"> л.);</w:t>
      </w:r>
    </w:p>
    <w:p w14:paraId="210FBF8C" w14:textId="77777777" w:rsidR="004F47F0" w:rsidRPr="008F0F37" w:rsidRDefault="0087554A" w:rsidP="004F47F0">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 xml:space="preserve">копия </w:t>
      </w:r>
      <w:r w:rsidR="00610E26" w:rsidRPr="008F0F37">
        <w:rPr>
          <w:rFonts w:ascii="Times New Roman" w:hAnsi="Times New Roman"/>
          <w:sz w:val="24"/>
          <w:szCs w:val="24"/>
        </w:rPr>
        <w:t>расписки об оплате услуг представителя (2</w:t>
      </w:r>
      <w:r w:rsidRPr="008F0F37">
        <w:rPr>
          <w:rFonts w:ascii="Times New Roman" w:hAnsi="Times New Roman"/>
          <w:sz w:val="24"/>
          <w:szCs w:val="24"/>
        </w:rPr>
        <w:t xml:space="preserve"> экз. по </w:t>
      </w:r>
      <w:smartTag w:uri="urn:schemas-microsoft-com:office:smarttags" w:element="metricconverter">
        <w:smartTagPr>
          <w:attr w:name="ProductID" w:val="1 л"/>
        </w:smartTagPr>
        <w:r w:rsidRPr="008F0F37">
          <w:rPr>
            <w:rFonts w:ascii="Times New Roman" w:hAnsi="Times New Roman"/>
            <w:sz w:val="24"/>
            <w:szCs w:val="24"/>
          </w:rPr>
          <w:t>1 л</w:t>
        </w:r>
      </w:smartTag>
      <w:r w:rsidRPr="008F0F37">
        <w:rPr>
          <w:rFonts w:ascii="Times New Roman" w:hAnsi="Times New Roman"/>
          <w:sz w:val="24"/>
          <w:szCs w:val="24"/>
        </w:rPr>
        <w:t>.);</w:t>
      </w:r>
      <w:r w:rsidR="004F47F0" w:rsidRPr="008F0F37">
        <w:rPr>
          <w:rFonts w:ascii="Times New Roman" w:hAnsi="Times New Roman"/>
          <w:sz w:val="24"/>
          <w:szCs w:val="24"/>
        </w:rPr>
        <w:t xml:space="preserve"> </w:t>
      </w:r>
    </w:p>
    <w:p w14:paraId="74343380" w14:textId="77777777" w:rsidR="004F47F0" w:rsidRPr="008F0F37" w:rsidRDefault="004F47F0" w:rsidP="004F47F0">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квитанция об уплате госпошлины(1 экз.);</w:t>
      </w:r>
    </w:p>
    <w:p w14:paraId="11A8A6F2" w14:textId="77777777" w:rsidR="004F47F0" w:rsidRPr="008F0F37" w:rsidRDefault="004F47F0" w:rsidP="004F47F0">
      <w:pPr>
        <w:widowControl w:val="0"/>
        <w:numPr>
          <w:ilvl w:val="0"/>
          <w:numId w:val="2"/>
        </w:numPr>
        <w:autoSpaceDE w:val="0"/>
        <w:autoSpaceDN w:val="0"/>
        <w:adjustRightInd w:val="0"/>
        <w:spacing w:after="0" w:line="240" w:lineRule="auto"/>
        <w:rPr>
          <w:rFonts w:ascii="Times New Roman" w:hAnsi="Times New Roman"/>
          <w:sz w:val="24"/>
          <w:szCs w:val="24"/>
        </w:rPr>
      </w:pPr>
      <w:r w:rsidRPr="008F0F37">
        <w:rPr>
          <w:rFonts w:ascii="Times New Roman" w:hAnsi="Times New Roman"/>
          <w:sz w:val="24"/>
          <w:szCs w:val="24"/>
        </w:rPr>
        <w:t>копия доверенности на представителя (1 экз.);</w:t>
      </w:r>
    </w:p>
    <w:p w14:paraId="0E1945B1" w14:textId="77777777" w:rsidR="00CE0355" w:rsidRPr="008F0F37" w:rsidRDefault="00CE0355" w:rsidP="00CE0355">
      <w:pPr>
        <w:numPr>
          <w:ilvl w:val="0"/>
          <w:numId w:val="2"/>
        </w:numPr>
        <w:spacing w:after="0" w:line="240" w:lineRule="auto"/>
        <w:rPr>
          <w:rFonts w:ascii="Times New Roman" w:hAnsi="Times New Roman"/>
          <w:sz w:val="24"/>
          <w:szCs w:val="24"/>
        </w:rPr>
      </w:pPr>
      <w:r w:rsidRPr="008F0F37">
        <w:rPr>
          <w:rFonts w:ascii="Times New Roman" w:hAnsi="Times New Roman"/>
          <w:sz w:val="24"/>
          <w:szCs w:val="24"/>
        </w:rPr>
        <w:t>выписка из ЕГРЮЛ (7 стр.)  (</w:t>
      </w:r>
      <w:r w:rsidRPr="008F0F37">
        <w:rPr>
          <w:rFonts w:ascii="Times New Roman" w:hAnsi="Times New Roman"/>
          <w:sz w:val="24"/>
          <w:szCs w:val="24"/>
          <w:lang w:val="en-US"/>
        </w:rPr>
        <w:t>http</w:t>
      </w:r>
      <w:r w:rsidRPr="008F0F37">
        <w:rPr>
          <w:rFonts w:ascii="Times New Roman" w:hAnsi="Times New Roman"/>
          <w:sz w:val="24"/>
          <w:szCs w:val="24"/>
        </w:rPr>
        <w:t>://</w:t>
      </w:r>
      <w:r w:rsidRPr="008F0F37">
        <w:rPr>
          <w:rFonts w:ascii="Times New Roman" w:hAnsi="Times New Roman"/>
          <w:sz w:val="24"/>
          <w:szCs w:val="24"/>
          <w:lang w:val="en-US"/>
        </w:rPr>
        <w:t>msk</w:t>
      </w:r>
      <w:r w:rsidRPr="008F0F37">
        <w:rPr>
          <w:rFonts w:ascii="Times New Roman" w:hAnsi="Times New Roman"/>
          <w:sz w:val="24"/>
          <w:szCs w:val="24"/>
        </w:rPr>
        <w:t>-</w:t>
      </w:r>
      <w:r w:rsidRPr="008F0F37">
        <w:rPr>
          <w:rFonts w:ascii="Times New Roman" w:hAnsi="Times New Roman"/>
          <w:sz w:val="24"/>
          <w:szCs w:val="24"/>
          <w:lang w:val="en-US"/>
        </w:rPr>
        <w:t>legal</w:t>
      </w:r>
      <w:r w:rsidRPr="008F0F37">
        <w:rPr>
          <w:rFonts w:ascii="Times New Roman" w:hAnsi="Times New Roman"/>
          <w:sz w:val="24"/>
          <w:szCs w:val="24"/>
        </w:rPr>
        <w:t>.</w:t>
      </w:r>
      <w:r w:rsidRPr="008F0F37">
        <w:rPr>
          <w:rFonts w:ascii="Times New Roman" w:hAnsi="Times New Roman"/>
          <w:sz w:val="24"/>
          <w:szCs w:val="24"/>
          <w:lang w:val="en-US"/>
        </w:rPr>
        <w:t>ru</w:t>
      </w:r>
      <w:r w:rsidRPr="008F0F37">
        <w:rPr>
          <w:rFonts w:ascii="Times New Roman" w:hAnsi="Times New Roman"/>
          <w:sz w:val="24"/>
          <w:szCs w:val="24"/>
        </w:rPr>
        <w:t>)</w:t>
      </w:r>
    </w:p>
    <w:p w14:paraId="7A935E7B" w14:textId="77777777" w:rsidR="0087554A" w:rsidRPr="008F0F37" w:rsidRDefault="0087554A" w:rsidP="0087554A">
      <w:pPr>
        <w:widowControl w:val="0"/>
        <w:autoSpaceDE w:val="0"/>
        <w:autoSpaceDN w:val="0"/>
        <w:adjustRightInd w:val="0"/>
        <w:spacing w:after="0" w:line="240" w:lineRule="auto"/>
        <w:rPr>
          <w:rFonts w:ascii="Times New Roman" w:hAnsi="Times New Roman"/>
          <w:sz w:val="24"/>
          <w:szCs w:val="24"/>
        </w:rPr>
      </w:pPr>
    </w:p>
    <w:p w14:paraId="029C83F5" w14:textId="77777777" w:rsidR="0087554A" w:rsidRPr="008F0F37" w:rsidRDefault="0087554A" w:rsidP="0087554A">
      <w:pPr>
        <w:widowControl w:val="0"/>
        <w:autoSpaceDE w:val="0"/>
        <w:autoSpaceDN w:val="0"/>
        <w:adjustRightInd w:val="0"/>
        <w:spacing w:after="0" w:line="240" w:lineRule="auto"/>
        <w:ind w:left="4248"/>
        <w:rPr>
          <w:rFonts w:ascii="Times New Roman" w:hAnsi="Times New Roman"/>
          <w:sz w:val="24"/>
          <w:szCs w:val="24"/>
        </w:rPr>
      </w:pPr>
      <w:r w:rsidRPr="008F0F37">
        <w:rPr>
          <w:rFonts w:ascii="Times New Roman" w:hAnsi="Times New Roman"/>
          <w:sz w:val="24"/>
          <w:szCs w:val="24"/>
        </w:rPr>
        <w:t>Представитель Истца по доверенности</w:t>
      </w:r>
    </w:p>
    <w:p w14:paraId="497EF770" w14:textId="77777777" w:rsidR="0087554A" w:rsidRPr="008F0F37" w:rsidRDefault="0087554A" w:rsidP="0087554A">
      <w:pPr>
        <w:widowControl w:val="0"/>
        <w:autoSpaceDE w:val="0"/>
        <w:autoSpaceDN w:val="0"/>
        <w:adjustRightInd w:val="0"/>
        <w:spacing w:after="0" w:line="240" w:lineRule="auto"/>
        <w:ind w:left="4248"/>
        <w:rPr>
          <w:rFonts w:ascii="Times New Roman" w:hAnsi="Times New Roman"/>
          <w:sz w:val="24"/>
          <w:szCs w:val="24"/>
        </w:rPr>
      </w:pPr>
    </w:p>
    <w:p w14:paraId="26E76EB0" w14:textId="77777777" w:rsidR="0087554A" w:rsidRPr="008F0F37" w:rsidRDefault="0087554A" w:rsidP="0087554A">
      <w:pPr>
        <w:widowControl w:val="0"/>
        <w:autoSpaceDE w:val="0"/>
        <w:autoSpaceDN w:val="0"/>
        <w:adjustRightInd w:val="0"/>
        <w:spacing w:after="0" w:line="240" w:lineRule="auto"/>
        <w:ind w:left="4248"/>
        <w:rPr>
          <w:rFonts w:ascii="Times New Roman" w:hAnsi="Times New Roman"/>
          <w:sz w:val="24"/>
          <w:szCs w:val="24"/>
        </w:rPr>
      </w:pPr>
      <w:r w:rsidRPr="008F0F37">
        <w:rPr>
          <w:rFonts w:ascii="Times New Roman" w:hAnsi="Times New Roman"/>
          <w:sz w:val="24"/>
          <w:szCs w:val="24"/>
        </w:rPr>
        <w:t>__________________/</w:t>
      </w:r>
      <w:r w:rsidR="00610E26" w:rsidRPr="008F0F37">
        <w:rPr>
          <w:rFonts w:ascii="Times New Roman" w:hAnsi="Times New Roman"/>
          <w:sz w:val="24"/>
          <w:szCs w:val="24"/>
        </w:rPr>
        <w:t>Курьянов А.А</w:t>
      </w:r>
      <w:r w:rsidRPr="008F0F37">
        <w:rPr>
          <w:rFonts w:ascii="Times New Roman" w:hAnsi="Times New Roman"/>
          <w:sz w:val="24"/>
          <w:szCs w:val="24"/>
        </w:rPr>
        <w:t>/</w:t>
      </w:r>
    </w:p>
    <w:p w14:paraId="178E2F1B" w14:textId="77777777" w:rsidR="00105364" w:rsidRPr="008F0F37" w:rsidRDefault="00610E26" w:rsidP="000F06FB">
      <w:pPr>
        <w:widowControl w:val="0"/>
        <w:autoSpaceDE w:val="0"/>
        <w:autoSpaceDN w:val="0"/>
        <w:adjustRightInd w:val="0"/>
        <w:spacing w:after="0" w:line="240" w:lineRule="auto"/>
        <w:ind w:left="4248"/>
        <w:rPr>
          <w:rFonts w:ascii="Times New Roman" w:hAnsi="Times New Roman"/>
          <w:b/>
          <w:smallCaps/>
          <w:sz w:val="24"/>
          <w:szCs w:val="24"/>
        </w:rPr>
      </w:pPr>
      <w:r w:rsidRPr="008F0F37">
        <w:rPr>
          <w:rFonts w:ascii="Times New Roman" w:hAnsi="Times New Roman"/>
          <w:sz w:val="24"/>
          <w:szCs w:val="24"/>
        </w:rPr>
        <w:t>.02.2013</w:t>
      </w:r>
      <w:r w:rsidR="0087554A" w:rsidRPr="008F0F37">
        <w:rPr>
          <w:rFonts w:ascii="Times New Roman" w:hAnsi="Times New Roman"/>
          <w:sz w:val="24"/>
          <w:szCs w:val="24"/>
        </w:rPr>
        <w:t xml:space="preserve"> г.</w:t>
      </w:r>
    </w:p>
    <w:sectPr w:rsidR="00105364" w:rsidRPr="008F0F37" w:rsidSect="00B86E30">
      <w:headerReference w:type="even" r:id="rId9"/>
      <w:headerReference w:type="default" r:id="rId10"/>
      <w:footerReference w:type="even" r:id="rId11"/>
      <w:footerReference w:type="default" r:id="rId12"/>
      <w:headerReference w:type="first" r:id="rId13"/>
      <w:footerReference w:type="first" r:id="rId14"/>
      <w:pgSz w:w="11906" w:h="16838"/>
      <w:pgMar w:top="1134" w:right="42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0DA07" w14:textId="77777777" w:rsidR="00A22A31" w:rsidRDefault="00A22A31" w:rsidP="00640160">
      <w:pPr>
        <w:spacing w:after="0" w:line="240" w:lineRule="auto"/>
      </w:pPr>
      <w:r>
        <w:separator/>
      </w:r>
    </w:p>
  </w:endnote>
  <w:endnote w:type="continuationSeparator" w:id="0">
    <w:p w14:paraId="39DE2784" w14:textId="77777777" w:rsidR="00A22A31" w:rsidRDefault="00A22A31" w:rsidP="0064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840A" w14:textId="77777777" w:rsidR="00640160" w:rsidRDefault="006401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0576" w14:textId="77777777" w:rsidR="00640160" w:rsidRDefault="0064016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FC65" w14:textId="77777777" w:rsidR="00640160" w:rsidRDefault="006401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1D821" w14:textId="77777777" w:rsidR="00A22A31" w:rsidRDefault="00A22A31" w:rsidP="00640160">
      <w:pPr>
        <w:spacing w:after="0" w:line="240" w:lineRule="auto"/>
      </w:pPr>
      <w:r>
        <w:separator/>
      </w:r>
    </w:p>
  </w:footnote>
  <w:footnote w:type="continuationSeparator" w:id="0">
    <w:p w14:paraId="789DD0A9" w14:textId="77777777" w:rsidR="00A22A31" w:rsidRDefault="00A22A31" w:rsidP="0064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C64E" w14:textId="77777777" w:rsidR="00640160" w:rsidRDefault="0064016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AA9A" w14:textId="77777777" w:rsidR="00640160" w:rsidRDefault="0064016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1DFC7" w14:textId="77777777" w:rsidR="00640160" w:rsidRDefault="0064016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B0650B"/>
    <w:multiLevelType w:val="hybridMultilevel"/>
    <w:tmpl w:val="BED2153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041CF2"/>
    <w:multiLevelType w:val="hybridMultilevel"/>
    <w:tmpl w:val="7A8A8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C68"/>
    <w:rsid w:val="000B6B92"/>
    <w:rsid w:val="000F06FB"/>
    <w:rsid w:val="00101106"/>
    <w:rsid w:val="00105364"/>
    <w:rsid w:val="0015795D"/>
    <w:rsid w:val="00176FB1"/>
    <w:rsid w:val="001A6E95"/>
    <w:rsid w:val="001B3D3C"/>
    <w:rsid w:val="00211391"/>
    <w:rsid w:val="00337622"/>
    <w:rsid w:val="003A751D"/>
    <w:rsid w:val="003E2FB5"/>
    <w:rsid w:val="003E7935"/>
    <w:rsid w:val="00445458"/>
    <w:rsid w:val="004A5E4C"/>
    <w:rsid w:val="004F47F0"/>
    <w:rsid w:val="004F7990"/>
    <w:rsid w:val="0056577E"/>
    <w:rsid w:val="00584168"/>
    <w:rsid w:val="005C5BC7"/>
    <w:rsid w:val="006070D1"/>
    <w:rsid w:val="00610E26"/>
    <w:rsid w:val="00610E76"/>
    <w:rsid w:val="00640160"/>
    <w:rsid w:val="007A491A"/>
    <w:rsid w:val="007E5C4C"/>
    <w:rsid w:val="0087554A"/>
    <w:rsid w:val="008F0F37"/>
    <w:rsid w:val="0095370B"/>
    <w:rsid w:val="00967354"/>
    <w:rsid w:val="009E3060"/>
    <w:rsid w:val="00A22A31"/>
    <w:rsid w:val="00AD22B6"/>
    <w:rsid w:val="00AD3BF7"/>
    <w:rsid w:val="00B86E30"/>
    <w:rsid w:val="00C158EC"/>
    <w:rsid w:val="00C81BBA"/>
    <w:rsid w:val="00CC365D"/>
    <w:rsid w:val="00CE0355"/>
    <w:rsid w:val="00D54B28"/>
    <w:rsid w:val="00D6274E"/>
    <w:rsid w:val="00D75512"/>
    <w:rsid w:val="00DF46B0"/>
    <w:rsid w:val="00E10762"/>
    <w:rsid w:val="00E25C68"/>
    <w:rsid w:val="00E35614"/>
    <w:rsid w:val="00E413C7"/>
    <w:rsid w:val="00F25B33"/>
    <w:rsid w:val="00F979BB"/>
    <w:rsid w:val="00FE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6B0ABF10"/>
  <w15:chartTrackingRefBased/>
  <w15:docId w15:val="{75FA1D2D-5C7C-4752-B707-12758B1B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51D"/>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25C68"/>
    <w:rPr>
      <w:color w:val="0000FF"/>
      <w:u w:val="single"/>
    </w:rPr>
  </w:style>
  <w:style w:type="paragraph" w:styleId="a4">
    <w:name w:val="List Paragraph"/>
    <w:basedOn w:val="a"/>
    <w:uiPriority w:val="34"/>
    <w:qFormat/>
    <w:rsid w:val="004F47F0"/>
    <w:pPr>
      <w:ind w:left="708"/>
    </w:pPr>
  </w:style>
  <w:style w:type="paragraph" w:styleId="a5">
    <w:name w:val="header"/>
    <w:basedOn w:val="a"/>
    <w:link w:val="a6"/>
    <w:uiPriority w:val="99"/>
    <w:semiHidden/>
    <w:unhideWhenUsed/>
    <w:rsid w:val="00640160"/>
    <w:pPr>
      <w:tabs>
        <w:tab w:val="center" w:pos="4677"/>
        <w:tab w:val="right" w:pos="9355"/>
      </w:tabs>
    </w:pPr>
  </w:style>
  <w:style w:type="character" w:customStyle="1" w:styleId="a6">
    <w:name w:val="Верхний колонтитул Знак"/>
    <w:basedOn w:val="a0"/>
    <w:link w:val="a5"/>
    <w:uiPriority w:val="99"/>
    <w:semiHidden/>
    <w:rsid w:val="00640160"/>
    <w:rPr>
      <w:sz w:val="22"/>
      <w:szCs w:val="22"/>
      <w:lang w:eastAsia="en-US"/>
    </w:rPr>
  </w:style>
  <w:style w:type="paragraph" w:styleId="a7">
    <w:name w:val="footer"/>
    <w:basedOn w:val="a"/>
    <w:link w:val="a8"/>
    <w:uiPriority w:val="99"/>
    <w:semiHidden/>
    <w:unhideWhenUsed/>
    <w:rsid w:val="00640160"/>
    <w:pPr>
      <w:tabs>
        <w:tab w:val="center" w:pos="4677"/>
        <w:tab w:val="right" w:pos="9355"/>
      </w:tabs>
    </w:pPr>
  </w:style>
  <w:style w:type="character" w:customStyle="1" w:styleId="a8">
    <w:name w:val="Нижний колонтитул Знак"/>
    <w:basedOn w:val="a0"/>
    <w:link w:val="a7"/>
    <w:uiPriority w:val="99"/>
    <w:semiHidden/>
    <w:rsid w:val="006401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6842</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Windows User</cp:lastModifiedBy>
  <cp:revision>2</cp:revision>
  <cp:lastPrinted>2011-08-16T18:53:00Z</cp:lastPrinted>
  <dcterms:created xsi:type="dcterms:W3CDTF">2021-07-03T07:28:00Z</dcterms:created>
  <dcterms:modified xsi:type="dcterms:W3CDTF">2021-07-03T07:28:00Z</dcterms:modified>
</cp:coreProperties>
</file>