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1C2" w:rsidRPr="009B71AD" w:rsidRDefault="00F02F3D" w:rsidP="004843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ПРАВОВАЯ ПОЗИЦИЯ ПО СПОРУ МЕЖДУ</w:t>
      </w:r>
      <w:r w:rsidR="004843EC" w:rsidRPr="009B71AD">
        <w:rPr>
          <w:rFonts w:ascii="Times New Roman" w:hAnsi="Times New Roman"/>
          <w:b/>
          <w:sz w:val="24"/>
          <w:szCs w:val="24"/>
        </w:rPr>
        <w:t xml:space="preserve"> К</w:t>
      </w:r>
      <w:r w:rsidR="00F32A9B">
        <w:rPr>
          <w:rFonts w:ascii="Times New Roman" w:hAnsi="Times New Roman"/>
          <w:b/>
          <w:sz w:val="24"/>
          <w:szCs w:val="24"/>
        </w:rPr>
        <w:t>.</w:t>
      </w:r>
      <w:r w:rsidR="004843EC" w:rsidRPr="009B71AD">
        <w:rPr>
          <w:rFonts w:ascii="Times New Roman" w:hAnsi="Times New Roman"/>
          <w:b/>
          <w:sz w:val="24"/>
          <w:szCs w:val="24"/>
        </w:rPr>
        <w:t>И.С. и ООО "Р</w:t>
      </w:r>
      <w:r w:rsidR="00F32A9B">
        <w:rPr>
          <w:rFonts w:ascii="Times New Roman" w:hAnsi="Times New Roman"/>
          <w:b/>
          <w:sz w:val="24"/>
          <w:szCs w:val="24"/>
        </w:rPr>
        <w:t>.</w:t>
      </w:r>
      <w:r w:rsidR="004843EC" w:rsidRPr="009B71AD">
        <w:rPr>
          <w:rFonts w:ascii="Times New Roman" w:hAnsi="Times New Roman"/>
          <w:b/>
          <w:sz w:val="24"/>
          <w:szCs w:val="24"/>
        </w:rPr>
        <w:t>"</w:t>
      </w:r>
    </w:p>
    <w:p w:rsidR="004843EC" w:rsidRPr="009B71AD" w:rsidRDefault="004843EC" w:rsidP="00A15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1AD">
        <w:rPr>
          <w:rFonts w:ascii="Times New Roman" w:hAnsi="Times New Roman"/>
          <w:sz w:val="24"/>
          <w:szCs w:val="24"/>
        </w:rPr>
        <w:tab/>
        <w:t>В настоящий момент ООО "Р</w:t>
      </w:r>
      <w:r w:rsidR="00A156DA">
        <w:rPr>
          <w:rFonts w:ascii="Times New Roman" w:hAnsi="Times New Roman"/>
          <w:sz w:val="24"/>
          <w:szCs w:val="24"/>
        </w:rPr>
        <w:t>.</w:t>
      </w:r>
      <w:r w:rsidRPr="009B71AD">
        <w:rPr>
          <w:rFonts w:ascii="Times New Roman" w:hAnsi="Times New Roman"/>
          <w:sz w:val="24"/>
          <w:szCs w:val="24"/>
        </w:rPr>
        <w:t>" предлагает в ультимативном порядке, по</w:t>
      </w:r>
      <w:r w:rsidR="00A156DA">
        <w:rPr>
          <w:rFonts w:ascii="Times New Roman" w:hAnsi="Times New Roman"/>
          <w:sz w:val="24"/>
          <w:szCs w:val="24"/>
        </w:rPr>
        <w:t>д угрозой расторжения договора</w:t>
      </w:r>
      <w:r w:rsidRPr="009B71AD">
        <w:rPr>
          <w:rFonts w:ascii="Times New Roman" w:hAnsi="Times New Roman"/>
          <w:sz w:val="24"/>
          <w:szCs w:val="24"/>
        </w:rPr>
        <w:t xml:space="preserve"> от 04.12.2006г., доплатить стоимость </w:t>
      </w:r>
      <w:smartTag w:uri="urn:schemas-microsoft-com:office:smarttags" w:element="metricconverter">
        <w:smartTagPr>
          <w:attr w:name="ProductID" w:val="84,3 кв. м"/>
        </w:smartTagPr>
        <w:r w:rsidRPr="009B71AD">
          <w:rPr>
            <w:rFonts w:ascii="Times New Roman" w:hAnsi="Times New Roman"/>
            <w:sz w:val="24"/>
            <w:szCs w:val="24"/>
          </w:rPr>
          <w:t>84,3 кв. м</w:t>
        </w:r>
      </w:smartTag>
      <w:r w:rsidRPr="009B71AD">
        <w:rPr>
          <w:rFonts w:ascii="Times New Roman" w:hAnsi="Times New Roman"/>
          <w:sz w:val="24"/>
          <w:szCs w:val="24"/>
        </w:rPr>
        <w:t>. и принять помещение.</w:t>
      </w:r>
    </w:p>
    <w:p w:rsidR="004843EC" w:rsidRPr="00A156DA" w:rsidRDefault="006E41EA" w:rsidP="00A15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1AD">
        <w:rPr>
          <w:rFonts w:ascii="Times New Roman" w:hAnsi="Times New Roman"/>
          <w:sz w:val="24"/>
          <w:szCs w:val="24"/>
        </w:rPr>
        <w:tab/>
        <w:t>Однако</w:t>
      </w:r>
      <w:r w:rsidR="004843EC" w:rsidRPr="009B71AD">
        <w:rPr>
          <w:rFonts w:ascii="Times New Roman" w:hAnsi="Times New Roman"/>
          <w:sz w:val="24"/>
          <w:szCs w:val="24"/>
        </w:rPr>
        <w:t xml:space="preserve"> полагаю, что данные требования незаконны и необоснованны по следующим основаниям.</w:t>
      </w:r>
    </w:p>
    <w:p w:rsidR="004843EC" w:rsidRPr="00A156DA" w:rsidRDefault="004843EC" w:rsidP="00A15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DA">
        <w:rPr>
          <w:rFonts w:ascii="Times New Roman" w:hAnsi="Times New Roman"/>
          <w:sz w:val="24"/>
          <w:szCs w:val="24"/>
        </w:rPr>
        <w:tab/>
        <w:t>1. ООО "Р</w:t>
      </w:r>
      <w:r w:rsidR="00A156DA">
        <w:rPr>
          <w:rFonts w:ascii="Times New Roman" w:hAnsi="Times New Roman"/>
          <w:sz w:val="24"/>
          <w:szCs w:val="24"/>
        </w:rPr>
        <w:t>.</w:t>
      </w:r>
      <w:r w:rsidRPr="00A156DA">
        <w:rPr>
          <w:rFonts w:ascii="Times New Roman" w:hAnsi="Times New Roman"/>
          <w:sz w:val="24"/>
          <w:szCs w:val="24"/>
        </w:rPr>
        <w:t>" нарушило срок исполнения Договора.</w:t>
      </w:r>
    </w:p>
    <w:p w:rsidR="004843EC" w:rsidRPr="009B71AD" w:rsidRDefault="004843EC" w:rsidP="00A156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DA">
        <w:rPr>
          <w:rFonts w:ascii="Times New Roman" w:hAnsi="Times New Roman"/>
          <w:sz w:val="24"/>
          <w:szCs w:val="24"/>
        </w:rPr>
        <w:t>В соответствии с п. 2.2. Договора, Инвестор в рамках совместного финансирования</w:t>
      </w:r>
      <w:r w:rsidRPr="009B71AD">
        <w:rPr>
          <w:rFonts w:ascii="Times New Roman" w:hAnsi="Times New Roman"/>
          <w:sz w:val="24"/>
          <w:szCs w:val="24"/>
        </w:rPr>
        <w:t xml:space="preserve"> осуществляет оплату в объеме и порядке, определенных договором и приложениями к нему. Согласно приложению № 2 к Договору сумма финансирования составляет 2946832 (Два миллиона девятьсот сорок шесть тысяч восемьсот тридцать доллара США). Инвестор согласно квитанциям к приходным кассовым ордерам уплатил, а Заказчик - принял оплату общей цены Договора.</w:t>
      </w:r>
    </w:p>
    <w:p w:rsidR="004843EC" w:rsidRPr="009B71AD" w:rsidRDefault="009B71AD" w:rsidP="00A156DA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п. 2.1 Д</w:t>
      </w:r>
      <w:r w:rsidR="004843EC" w:rsidRPr="009B71AD">
        <w:rPr>
          <w:rFonts w:ascii="Times New Roman" w:hAnsi="Times New Roman"/>
          <w:sz w:val="24"/>
          <w:szCs w:val="24"/>
        </w:rPr>
        <w:t xml:space="preserve">оговора заказчик строительства в рамках распорядительных документов Правительства Москвы за счет собственных и привлеченных средств осуществляет финансирование и в соответствии с п.1.1 Договора с целью завершения строительства </w:t>
      </w:r>
      <w:r w:rsidR="004843EC" w:rsidRPr="00A156DA">
        <w:rPr>
          <w:rFonts w:ascii="Times New Roman" w:hAnsi="Times New Roman"/>
          <w:sz w:val="24"/>
          <w:szCs w:val="24"/>
        </w:rPr>
        <w:t xml:space="preserve">в срок до 31 декабря 2008 года. Постановлением Правительства Москвы от 5 апреля </w:t>
      </w:r>
      <w:smartTag w:uri="urn:schemas-microsoft-com:office:smarttags" w:element="metricconverter">
        <w:smartTagPr>
          <w:attr w:name="ProductID" w:val="2011 г"/>
        </w:smartTagPr>
        <w:r w:rsidR="004843EC" w:rsidRPr="00A156DA">
          <w:rPr>
            <w:rFonts w:ascii="Times New Roman" w:hAnsi="Times New Roman"/>
            <w:sz w:val="24"/>
            <w:szCs w:val="24"/>
          </w:rPr>
          <w:t>2011 г</w:t>
        </w:r>
      </w:smartTag>
      <w:r w:rsidR="004843EC" w:rsidRPr="00A156DA">
        <w:rPr>
          <w:rFonts w:ascii="Times New Roman" w:hAnsi="Times New Roman"/>
          <w:sz w:val="24"/>
          <w:szCs w:val="24"/>
        </w:rPr>
        <w:t xml:space="preserve">. № 113-ПП были внесены изменения в Постановление Правительства Москвы от 30 декабря </w:t>
      </w:r>
      <w:smartTag w:uri="urn:schemas-microsoft-com:office:smarttags" w:element="metricconverter">
        <w:smartTagPr>
          <w:attr w:name="ProductID" w:val="2003 г"/>
        </w:smartTagPr>
        <w:r w:rsidR="004843EC" w:rsidRPr="00A156DA">
          <w:rPr>
            <w:rFonts w:ascii="Times New Roman" w:hAnsi="Times New Roman"/>
            <w:sz w:val="24"/>
            <w:szCs w:val="24"/>
          </w:rPr>
          <w:t>2003 г</w:t>
        </w:r>
      </w:smartTag>
      <w:r w:rsidR="004843EC" w:rsidRPr="00A156DA">
        <w:rPr>
          <w:rFonts w:ascii="Times New Roman" w:hAnsi="Times New Roman"/>
          <w:sz w:val="24"/>
          <w:szCs w:val="24"/>
        </w:rPr>
        <w:t>., на основании которого осуществлялось проектирование и строительство жилого дома, и на которое имеется ссылка в преамбуле Договора. С учетом внесенных изменений срок окончания строительства дома распорядительными документами Правительства Москвы определен до 31 марта 2012 года.</w:t>
      </w:r>
    </w:p>
    <w:p w:rsidR="004843EC" w:rsidRPr="009B71AD" w:rsidRDefault="004843EC" w:rsidP="00A156DA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9B71AD">
        <w:rPr>
          <w:rFonts w:ascii="Times New Roman" w:hAnsi="Times New Roman"/>
          <w:sz w:val="24"/>
          <w:szCs w:val="24"/>
        </w:rPr>
        <w:t xml:space="preserve">Согласно п. 7.4. Договора, в случае нарушения Заказчиком строительства сроков исполнения обязательств по Договору более чем на 6 календарных месяцев, последний уплачивает Инвестору пени в размере 0,01% от суммы Договора за каждый день просрочки, исчисляемого со дня истечения указанного в настоящем пункте 6-ти месячного срока, но не более 10% от суммы Договора. Таким образом, на дату «29» октября </w:t>
      </w:r>
      <w:smartTag w:uri="urn:schemas-microsoft-com:office:smarttags" w:element="metricconverter">
        <w:smartTagPr>
          <w:attr w:name="ProductID" w:val="2013 г"/>
        </w:smartTagPr>
        <w:r w:rsidRPr="009B71AD">
          <w:rPr>
            <w:rFonts w:ascii="Times New Roman" w:hAnsi="Times New Roman"/>
            <w:sz w:val="24"/>
            <w:szCs w:val="24"/>
          </w:rPr>
          <w:t>2013 г</w:t>
        </w:r>
      </w:smartTag>
      <w:r w:rsidRPr="009B71AD">
        <w:rPr>
          <w:rFonts w:ascii="Times New Roman" w:hAnsi="Times New Roman"/>
          <w:sz w:val="24"/>
          <w:szCs w:val="24"/>
        </w:rPr>
        <w:t xml:space="preserve">. имеет место просрочка исполнения обязательств со стороны Заказчика, а именно с 01.10.2012г. (учитывая 6 месяцев с 31.03.2012г.) по </w:t>
      </w:r>
      <w:r w:rsidR="009F3B5D" w:rsidRPr="009B71AD">
        <w:rPr>
          <w:rFonts w:ascii="Times New Roman" w:hAnsi="Times New Roman"/>
          <w:sz w:val="24"/>
          <w:szCs w:val="24"/>
        </w:rPr>
        <w:t>12</w:t>
      </w:r>
      <w:r w:rsidRPr="009B71AD">
        <w:rPr>
          <w:rFonts w:ascii="Times New Roman" w:hAnsi="Times New Roman"/>
          <w:sz w:val="24"/>
          <w:szCs w:val="24"/>
        </w:rPr>
        <w:t>.1</w:t>
      </w:r>
      <w:r w:rsidR="009F3B5D" w:rsidRPr="009B71AD">
        <w:rPr>
          <w:rFonts w:ascii="Times New Roman" w:hAnsi="Times New Roman"/>
          <w:sz w:val="24"/>
          <w:szCs w:val="24"/>
        </w:rPr>
        <w:t>1</w:t>
      </w:r>
      <w:r w:rsidRPr="009B71AD">
        <w:rPr>
          <w:rFonts w:ascii="Times New Roman" w:hAnsi="Times New Roman"/>
          <w:sz w:val="24"/>
          <w:szCs w:val="24"/>
        </w:rPr>
        <w:t xml:space="preserve">.2013г. – </w:t>
      </w:r>
      <w:r w:rsidR="009F3B5D" w:rsidRPr="009B71AD">
        <w:rPr>
          <w:rFonts w:ascii="Times New Roman" w:hAnsi="Times New Roman"/>
          <w:sz w:val="24"/>
          <w:szCs w:val="24"/>
        </w:rPr>
        <w:t xml:space="preserve">402 </w:t>
      </w:r>
      <w:r w:rsidRPr="009B71AD">
        <w:rPr>
          <w:rFonts w:ascii="Times New Roman" w:hAnsi="Times New Roman"/>
          <w:sz w:val="24"/>
          <w:szCs w:val="24"/>
        </w:rPr>
        <w:t xml:space="preserve">дня, что в денежном выражении составляет </w:t>
      </w:r>
      <w:r w:rsidR="009F3B5D" w:rsidRPr="00A156DA">
        <w:rPr>
          <w:rFonts w:ascii="Times New Roman" w:hAnsi="Times New Roman"/>
          <w:sz w:val="24"/>
          <w:szCs w:val="24"/>
        </w:rPr>
        <w:t>120229.44 долларов</w:t>
      </w:r>
      <w:r w:rsidRPr="00A156DA">
        <w:rPr>
          <w:rFonts w:ascii="Times New Roman" w:hAnsi="Times New Roman"/>
          <w:sz w:val="24"/>
          <w:szCs w:val="24"/>
        </w:rPr>
        <w:t xml:space="preserve"> США.</w:t>
      </w:r>
      <w:r w:rsidRPr="009B71AD">
        <w:rPr>
          <w:rFonts w:ascii="Times New Roman" w:hAnsi="Times New Roman"/>
          <w:sz w:val="24"/>
          <w:szCs w:val="24"/>
        </w:rPr>
        <w:t xml:space="preserve"> Кроме того, следует учитывать нарушение Заказчиком обязанности об информировании Инвестора в случае корректировки сроков завершения строительства, как это предусмотрено п. 3.2.3. Договора.</w:t>
      </w:r>
    </w:p>
    <w:p w:rsidR="004843EC" w:rsidRPr="009B71AD" w:rsidRDefault="004843EC" w:rsidP="00A15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1AD">
        <w:rPr>
          <w:rFonts w:ascii="Times New Roman" w:hAnsi="Times New Roman"/>
          <w:sz w:val="24"/>
          <w:szCs w:val="24"/>
        </w:rPr>
        <w:t>Однако согласно сформировавшейся в отношении ООО «Р</w:t>
      </w:r>
      <w:r w:rsidR="00A156DA">
        <w:rPr>
          <w:rFonts w:ascii="Times New Roman" w:hAnsi="Times New Roman"/>
          <w:sz w:val="24"/>
          <w:szCs w:val="24"/>
        </w:rPr>
        <w:t>.</w:t>
      </w:r>
      <w:r w:rsidRPr="009B71AD">
        <w:rPr>
          <w:rFonts w:ascii="Times New Roman" w:hAnsi="Times New Roman"/>
          <w:sz w:val="24"/>
          <w:szCs w:val="24"/>
        </w:rPr>
        <w:t xml:space="preserve">» судебной практике возможно истребование пени без учета Постановлением Правительства Москвы от 5 апреля </w:t>
      </w:r>
      <w:smartTag w:uri="urn:schemas-microsoft-com:office:smarttags" w:element="metricconverter">
        <w:smartTagPr>
          <w:attr w:name="ProductID" w:val="2011 г"/>
        </w:smartTagPr>
        <w:r w:rsidRPr="009B71AD">
          <w:rPr>
            <w:rFonts w:ascii="Times New Roman" w:hAnsi="Times New Roman"/>
            <w:sz w:val="24"/>
            <w:szCs w:val="24"/>
          </w:rPr>
          <w:t>2011 г</w:t>
        </w:r>
      </w:smartTag>
      <w:r w:rsidRPr="009B71AD">
        <w:rPr>
          <w:rFonts w:ascii="Times New Roman" w:hAnsi="Times New Roman"/>
          <w:sz w:val="24"/>
          <w:szCs w:val="24"/>
        </w:rPr>
        <w:t xml:space="preserve">. № 113-ПП, руководствуясь исключительно положениями п. 2.1. и 7.4. Договора, то есть с «01» июля </w:t>
      </w:r>
      <w:smartTag w:uri="urn:schemas-microsoft-com:office:smarttags" w:element="metricconverter">
        <w:smartTagPr>
          <w:attr w:name="ProductID" w:val="2009 г"/>
        </w:smartTagPr>
        <w:r w:rsidRPr="009B71AD">
          <w:rPr>
            <w:rFonts w:ascii="Times New Roman" w:hAnsi="Times New Roman"/>
            <w:sz w:val="24"/>
            <w:szCs w:val="24"/>
          </w:rPr>
          <w:t>2009 г</w:t>
        </w:r>
      </w:smartTag>
      <w:r w:rsidRPr="009B71AD">
        <w:rPr>
          <w:rFonts w:ascii="Times New Roman" w:hAnsi="Times New Roman"/>
          <w:sz w:val="24"/>
          <w:szCs w:val="24"/>
        </w:rPr>
        <w:t xml:space="preserve">., что составит 10% от суммы Договора, а именно </w:t>
      </w:r>
      <w:r w:rsidRPr="00A156DA">
        <w:rPr>
          <w:rFonts w:ascii="Times New Roman" w:hAnsi="Times New Roman"/>
          <w:sz w:val="24"/>
          <w:szCs w:val="24"/>
        </w:rPr>
        <w:t>294683,2 доллара США.</w:t>
      </w:r>
      <w:r w:rsidRPr="009B71AD">
        <w:rPr>
          <w:rFonts w:ascii="Times New Roman" w:hAnsi="Times New Roman"/>
          <w:sz w:val="24"/>
          <w:szCs w:val="24"/>
        </w:rPr>
        <w:t xml:space="preserve"> Данная позиция подтверждается</w:t>
      </w:r>
      <w:r w:rsidRPr="009B71AD">
        <w:rPr>
          <w:rFonts w:ascii="Times New Roman" w:hAnsi="Times New Roman"/>
          <w:i/>
          <w:sz w:val="24"/>
          <w:szCs w:val="24"/>
        </w:rPr>
        <w:t xml:space="preserve"> </w:t>
      </w:r>
      <w:r w:rsidRPr="00A156DA">
        <w:rPr>
          <w:rFonts w:ascii="Times New Roman" w:hAnsi="Times New Roman"/>
          <w:sz w:val="24"/>
          <w:szCs w:val="24"/>
        </w:rPr>
        <w:t>определением Московского городского Суда по делу № 11-20931/13 по иску С</w:t>
      </w:r>
      <w:r w:rsidR="00A156DA">
        <w:rPr>
          <w:rFonts w:ascii="Times New Roman" w:hAnsi="Times New Roman"/>
          <w:sz w:val="24"/>
          <w:szCs w:val="24"/>
        </w:rPr>
        <w:t>.</w:t>
      </w:r>
      <w:r w:rsidRPr="00A156DA">
        <w:rPr>
          <w:rFonts w:ascii="Times New Roman" w:hAnsi="Times New Roman"/>
          <w:sz w:val="24"/>
          <w:szCs w:val="24"/>
        </w:rPr>
        <w:t>А.Н. к ООО «Р</w:t>
      </w:r>
      <w:r w:rsidR="00A156DA">
        <w:rPr>
          <w:rFonts w:ascii="Times New Roman" w:hAnsi="Times New Roman"/>
          <w:sz w:val="24"/>
          <w:szCs w:val="24"/>
        </w:rPr>
        <w:t>.</w:t>
      </w:r>
      <w:r w:rsidRPr="00A156DA">
        <w:rPr>
          <w:rFonts w:ascii="Times New Roman" w:hAnsi="Times New Roman"/>
          <w:sz w:val="24"/>
          <w:szCs w:val="24"/>
        </w:rPr>
        <w:t>».</w:t>
      </w:r>
    </w:p>
    <w:p w:rsidR="009F3B5D" w:rsidRPr="009B71AD" w:rsidRDefault="009F3B5D" w:rsidP="00A15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1AD">
        <w:rPr>
          <w:rFonts w:ascii="Times New Roman" w:hAnsi="Times New Roman"/>
          <w:sz w:val="24"/>
          <w:szCs w:val="24"/>
        </w:rPr>
        <w:t>В тоже время необходимо учитывать, что, вероятно, ООО "Р</w:t>
      </w:r>
      <w:r w:rsidR="00A156DA">
        <w:rPr>
          <w:rFonts w:ascii="Times New Roman" w:hAnsi="Times New Roman"/>
          <w:sz w:val="24"/>
          <w:szCs w:val="24"/>
        </w:rPr>
        <w:t>.</w:t>
      </w:r>
      <w:r w:rsidRPr="009B71AD">
        <w:rPr>
          <w:rFonts w:ascii="Times New Roman" w:hAnsi="Times New Roman"/>
          <w:sz w:val="24"/>
          <w:szCs w:val="24"/>
        </w:rPr>
        <w:t xml:space="preserve">" выполнило формальную обязанность по информированию Инвестора о сдаче объекта. Заказчик ссылается  </w:t>
      </w:r>
      <w:r w:rsidRPr="00A156DA">
        <w:rPr>
          <w:rFonts w:ascii="Times New Roman" w:hAnsi="Times New Roman"/>
          <w:sz w:val="24"/>
          <w:szCs w:val="24"/>
        </w:rPr>
        <w:t xml:space="preserve">на письмо от 28 марта </w:t>
      </w:r>
      <w:smartTag w:uri="urn:schemas-microsoft-com:office:smarttags" w:element="metricconverter">
        <w:smartTagPr>
          <w:attr w:name="ProductID" w:val="2013 г"/>
        </w:smartTagPr>
        <w:r w:rsidRPr="00A156DA">
          <w:rPr>
            <w:rFonts w:ascii="Times New Roman" w:hAnsi="Times New Roman"/>
            <w:sz w:val="24"/>
            <w:szCs w:val="24"/>
          </w:rPr>
          <w:t>2013 г</w:t>
        </w:r>
      </w:smartTag>
      <w:r w:rsidRPr="00A156DA">
        <w:rPr>
          <w:rFonts w:ascii="Times New Roman" w:hAnsi="Times New Roman"/>
          <w:sz w:val="24"/>
          <w:szCs w:val="24"/>
        </w:rPr>
        <w:t>., а также более раннее извещение. Однако в противовес позиции Заказчика имеются претензионные</w:t>
      </w:r>
      <w:r w:rsidRPr="009B71AD">
        <w:rPr>
          <w:rFonts w:ascii="Times New Roman" w:hAnsi="Times New Roman"/>
          <w:sz w:val="24"/>
          <w:szCs w:val="24"/>
        </w:rPr>
        <w:t xml:space="preserve"> письма и телеграммы Инвестора об уклонении Заказчика от предоставления Актов и Дополнительного соглашения по Договору. Это один из существенных аспектов, которые будут тщательно изучаться судом.</w:t>
      </w:r>
    </w:p>
    <w:p w:rsidR="006E41EA" w:rsidRPr="00A156DA" w:rsidRDefault="00A156DA" w:rsidP="00A15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E41EA" w:rsidRPr="00A156DA">
        <w:rPr>
          <w:rFonts w:ascii="Times New Roman" w:hAnsi="Times New Roman"/>
          <w:sz w:val="24"/>
          <w:szCs w:val="24"/>
        </w:rPr>
        <w:t>ООО "Р</w:t>
      </w:r>
      <w:r>
        <w:rPr>
          <w:rFonts w:ascii="Times New Roman" w:hAnsi="Times New Roman"/>
          <w:sz w:val="24"/>
          <w:szCs w:val="24"/>
        </w:rPr>
        <w:t>.</w:t>
      </w:r>
      <w:r w:rsidR="006E41EA" w:rsidRPr="00A156DA">
        <w:rPr>
          <w:rFonts w:ascii="Times New Roman" w:hAnsi="Times New Roman"/>
          <w:sz w:val="24"/>
          <w:szCs w:val="24"/>
        </w:rPr>
        <w:t xml:space="preserve">" изменило площадь второго этажа с 820 до </w:t>
      </w:r>
      <w:smartTag w:uri="urn:schemas-microsoft-com:office:smarttags" w:element="metricconverter">
        <w:smartTagPr>
          <w:attr w:name="ProductID" w:val="908,3 кв. м"/>
        </w:smartTagPr>
        <w:r w:rsidR="006E41EA" w:rsidRPr="00A156DA">
          <w:rPr>
            <w:rFonts w:ascii="Times New Roman" w:hAnsi="Times New Roman"/>
            <w:sz w:val="24"/>
            <w:szCs w:val="24"/>
          </w:rPr>
          <w:t>908,3 кв. м</w:t>
        </w:r>
      </w:smartTag>
      <w:r w:rsidR="006E41EA" w:rsidRPr="00A156DA">
        <w:rPr>
          <w:rFonts w:ascii="Times New Roman" w:hAnsi="Times New Roman"/>
          <w:sz w:val="24"/>
          <w:szCs w:val="24"/>
        </w:rPr>
        <w:t xml:space="preserve">. </w:t>
      </w:r>
    </w:p>
    <w:p w:rsidR="006E41EA" w:rsidRPr="009B71AD" w:rsidRDefault="006E41EA" w:rsidP="00A156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DA">
        <w:rPr>
          <w:rFonts w:ascii="Times New Roman" w:hAnsi="Times New Roman"/>
          <w:sz w:val="24"/>
          <w:szCs w:val="24"/>
        </w:rPr>
        <w:t>Застройщик в электронном письме от 01.11.2013г. предлагает Инвестору подписать</w:t>
      </w:r>
      <w:r w:rsidRPr="009B71AD">
        <w:rPr>
          <w:rFonts w:ascii="Times New Roman" w:hAnsi="Times New Roman"/>
          <w:sz w:val="24"/>
          <w:szCs w:val="24"/>
        </w:rPr>
        <w:t xml:space="preserve"> Дополнительное соглашение, в котором, в том числе, обозначено изменение площади объекта. По факту подписания такого соглашения у Инвестора возникает обязанность доплатить за дополнительную площадь в размере </w:t>
      </w:r>
      <w:smartTag w:uri="urn:schemas-microsoft-com:office:smarttags" w:element="metricconverter">
        <w:smartTagPr>
          <w:attr w:name="ProductID" w:val="84,3 кв. м"/>
        </w:smartTagPr>
        <w:r w:rsidRPr="009B71AD">
          <w:rPr>
            <w:rFonts w:ascii="Times New Roman" w:hAnsi="Times New Roman"/>
            <w:sz w:val="24"/>
            <w:szCs w:val="24"/>
          </w:rPr>
          <w:t>84,3 кв. м</w:t>
        </w:r>
      </w:smartTag>
      <w:r w:rsidRPr="009B71AD">
        <w:rPr>
          <w:rFonts w:ascii="Times New Roman" w:hAnsi="Times New Roman"/>
          <w:sz w:val="24"/>
          <w:szCs w:val="24"/>
        </w:rPr>
        <w:t xml:space="preserve">. сумму из расчета стоимости кв. м. на дату заключения Договора. Данное требования считаем незаконным и </w:t>
      </w:r>
      <w:r w:rsidRPr="009B71AD">
        <w:rPr>
          <w:rFonts w:ascii="Times New Roman" w:hAnsi="Times New Roman"/>
          <w:sz w:val="24"/>
          <w:szCs w:val="24"/>
        </w:rPr>
        <w:lastRenderedPageBreak/>
        <w:t xml:space="preserve">необоснованным, так как </w:t>
      </w:r>
      <w:r w:rsidRPr="00A156DA">
        <w:rPr>
          <w:rFonts w:ascii="Times New Roman" w:hAnsi="Times New Roman"/>
          <w:sz w:val="24"/>
          <w:szCs w:val="24"/>
        </w:rPr>
        <w:t xml:space="preserve">это существенным образом изменяет условия Договора и не является уточнением площади помещения. Так, изменение площади второго этажа с </w:t>
      </w:r>
      <w:smartTag w:uri="urn:schemas-microsoft-com:office:smarttags" w:element="metricconverter">
        <w:smartTagPr>
          <w:attr w:name="ProductID" w:val="820 кв. м"/>
        </w:smartTagPr>
        <w:r w:rsidRPr="00A156DA">
          <w:rPr>
            <w:rFonts w:ascii="Times New Roman" w:hAnsi="Times New Roman"/>
            <w:sz w:val="24"/>
            <w:szCs w:val="24"/>
          </w:rPr>
          <w:t>820 кв. м</w:t>
        </w:r>
      </w:smartTag>
      <w:r w:rsidRPr="00A156DA">
        <w:rPr>
          <w:rFonts w:ascii="Times New Roman" w:hAnsi="Times New Roman"/>
          <w:sz w:val="24"/>
          <w:szCs w:val="24"/>
        </w:rPr>
        <w:t>. до 908,3 кв.м. меняет его площадь более чем на 10%. Договором предусмотрено подписание соответствующего дополнительного соглашения</w:t>
      </w:r>
      <w:r w:rsidRPr="009B71AD">
        <w:rPr>
          <w:rFonts w:ascii="Times New Roman" w:hAnsi="Times New Roman"/>
          <w:sz w:val="24"/>
          <w:szCs w:val="24"/>
        </w:rPr>
        <w:t xml:space="preserve"> по факту изменения площади. Однако каких-либо изменений </w:t>
      </w:r>
      <w:r w:rsidR="009B71AD">
        <w:rPr>
          <w:rFonts w:ascii="Times New Roman" w:hAnsi="Times New Roman"/>
          <w:sz w:val="24"/>
          <w:szCs w:val="24"/>
        </w:rPr>
        <w:t xml:space="preserve">по площади помещения </w:t>
      </w:r>
      <w:r w:rsidRPr="009B71AD">
        <w:rPr>
          <w:rFonts w:ascii="Times New Roman" w:hAnsi="Times New Roman"/>
          <w:sz w:val="24"/>
          <w:szCs w:val="24"/>
        </w:rPr>
        <w:t xml:space="preserve">в проектную документацию внесено не было </w:t>
      </w:r>
      <w:r w:rsidRPr="00A156DA">
        <w:rPr>
          <w:rFonts w:ascii="Times New Roman" w:hAnsi="Times New Roman"/>
          <w:sz w:val="24"/>
          <w:szCs w:val="24"/>
        </w:rPr>
        <w:t>и Инвестор не был о них проинформирован,</w:t>
      </w:r>
      <w:r w:rsidRPr="009B71AD">
        <w:rPr>
          <w:rFonts w:ascii="Times New Roman" w:hAnsi="Times New Roman"/>
          <w:sz w:val="24"/>
          <w:szCs w:val="24"/>
        </w:rPr>
        <w:t xml:space="preserve"> как это предусмотрено п. 3.2.3., в связи с чем, отсутствуют основания для изменения цены договора. Условие об обязанности Инвестора доплатить разницу между проектной площадью и фактической площадью в Договоре отсутствует. При заключении Договора стороны исходят из того, что в рабочую документацию, по сравнению с проектной документацией, могут вноситься изменения, что может повлечь незначительное изменение проектного решения объекта, в котором расположено подлежащее передаче Инвестору помещение, или проектное решение помещения без существенного изменения общей площади.</w:t>
      </w:r>
    </w:p>
    <w:p w:rsidR="006E41EA" w:rsidRPr="009B71AD" w:rsidRDefault="006E41EA" w:rsidP="00A156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1AD">
        <w:rPr>
          <w:rFonts w:ascii="Times New Roman" w:hAnsi="Times New Roman"/>
          <w:sz w:val="24"/>
          <w:szCs w:val="24"/>
        </w:rPr>
        <w:t xml:space="preserve">В случае судебного разбирательства Заказчик будет вынужден </w:t>
      </w:r>
      <w:r w:rsidRPr="00A156DA">
        <w:rPr>
          <w:rFonts w:ascii="Times New Roman" w:hAnsi="Times New Roman"/>
          <w:sz w:val="24"/>
          <w:szCs w:val="24"/>
        </w:rPr>
        <w:t>подавать встречный Иск с требованием о доплате. Существует вероятность, что требования по</w:t>
      </w:r>
      <w:r w:rsidRPr="009B71AD">
        <w:rPr>
          <w:rFonts w:ascii="Times New Roman" w:hAnsi="Times New Roman"/>
          <w:sz w:val="24"/>
          <w:szCs w:val="24"/>
        </w:rPr>
        <w:t xml:space="preserve"> пеням и требования по доплате будут списаны взаимозачетом в части размера меньшей из двух сумм. </w:t>
      </w:r>
    </w:p>
    <w:p w:rsidR="006E41EA" w:rsidRPr="00A156DA" w:rsidRDefault="006E41EA" w:rsidP="00A156D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1AD">
        <w:rPr>
          <w:rFonts w:ascii="Times New Roman" w:hAnsi="Times New Roman"/>
          <w:sz w:val="24"/>
          <w:szCs w:val="24"/>
        </w:rPr>
        <w:t xml:space="preserve">3. </w:t>
      </w:r>
      <w:r w:rsidRPr="00A156DA">
        <w:rPr>
          <w:rFonts w:ascii="Times New Roman" w:hAnsi="Times New Roman"/>
          <w:sz w:val="24"/>
          <w:szCs w:val="24"/>
        </w:rPr>
        <w:t>Одностороннее изменение Застройщиком конфигурацию помещения первого этажа.</w:t>
      </w:r>
    </w:p>
    <w:p w:rsidR="006E41EA" w:rsidRPr="00A156DA" w:rsidRDefault="006E41EA" w:rsidP="00A15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1AD">
        <w:rPr>
          <w:rFonts w:ascii="Times New Roman" w:hAnsi="Times New Roman"/>
          <w:sz w:val="24"/>
          <w:szCs w:val="24"/>
        </w:rPr>
        <w:t xml:space="preserve">Заказчик самовольно, без согласования с Инвестором и в одностороннем порядке изменил конфигурацию помещения первого этажа, предусмотренного п. 1.2. Договора и Приложением № 1 к Договору. Так предлагаемое помещение по сравнению с помещением, обозначенным в Договоре, имеет неправильную форму, уменьшена длина фасадной части, уменьшено количество витринных окон, изменилось расположение входа в помещение, предлагаемый вход имеет гораздо менее презентабельный вид. Все это существенно снижает коммерческую привлекательность помещения в целях аренды, а также влечет уменьшение его рыночной стоимости. </w:t>
      </w:r>
      <w:r w:rsidRPr="00A156DA">
        <w:rPr>
          <w:rFonts w:ascii="Times New Roman" w:hAnsi="Times New Roman"/>
          <w:sz w:val="24"/>
          <w:szCs w:val="24"/>
        </w:rPr>
        <w:t>Инвестор в нарушении п. 3.2.3. Договора не был проинформирован об изменении проекта здания или помещения</w:t>
      </w:r>
      <w:r w:rsidRPr="009B71AD">
        <w:rPr>
          <w:rFonts w:ascii="Times New Roman" w:hAnsi="Times New Roman"/>
          <w:sz w:val="24"/>
          <w:szCs w:val="24"/>
        </w:rPr>
        <w:t xml:space="preserve">. При отсутствии изменения фасада Заказчик в одностороннем порядке передвинул внутренние не несущие перегородки. Застройщик в нарушении требований п. 3.1.1., которым предусмотрено возможность вхождения новых инвесторов на условиях, что новые договоры не будут изменять прав Инвестора в отношении его доли, заключил договор инвестирования с новым инвестором, вследствие, которого произошло наложение площадей спорных помещений. В соответствии со статьями 309, 310 ГК РФ обязательства должны исполняться надлежащим образом в соответствии с условиями обязательства, односторонний отказ от исполнения обязательства и </w:t>
      </w:r>
      <w:r w:rsidRPr="00A156DA">
        <w:rPr>
          <w:rFonts w:ascii="Times New Roman" w:hAnsi="Times New Roman"/>
          <w:sz w:val="24"/>
          <w:szCs w:val="24"/>
        </w:rPr>
        <w:t>одностороннее изменение его условий не допускается.</w:t>
      </w:r>
    </w:p>
    <w:p w:rsidR="009B71AD" w:rsidRPr="009B71AD" w:rsidRDefault="009B71AD" w:rsidP="00A156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DA">
        <w:rPr>
          <w:rFonts w:ascii="Times New Roman" w:hAnsi="Times New Roman"/>
          <w:sz w:val="24"/>
          <w:szCs w:val="24"/>
        </w:rPr>
        <w:t>Также необходимо проведение экспертизы</w:t>
      </w:r>
      <w:r w:rsidR="00FD35CD" w:rsidRPr="00A156DA">
        <w:rPr>
          <w:rFonts w:ascii="Times New Roman" w:hAnsi="Times New Roman"/>
          <w:sz w:val="24"/>
          <w:szCs w:val="24"/>
        </w:rPr>
        <w:t xml:space="preserve"> по соотнесению</w:t>
      </w:r>
      <w:r w:rsidRPr="00A156DA">
        <w:rPr>
          <w:rFonts w:ascii="Times New Roman" w:hAnsi="Times New Roman"/>
          <w:sz w:val="24"/>
          <w:szCs w:val="24"/>
        </w:rPr>
        <w:t xml:space="preserve"> помещения</w:t>
      </w:r>
      <w:r w:rsidRPr="009B71AD">
        <w:rPr>
          <w:rFonts w:ascii="Times New Roman" w:hAnsi="Times New Roman"/>
          <w:sz w:val="24"/>
          <w:szCs w:val="24"/>
        </w:rPr>
        <w:t>, предусмотренного Договором, местности</w:t>
      </w:r>
      <w:r w:rsidR="00FD35CD">
        <w:rPr>
          <w:rFonts w:ascii="Times New Roman" w:hAnsi="Times New Roman"/>
          <w:sz w:val="24"/>
          <w:szCs w:val="24"/>
        </w:rPr>
        <w:t>, так как в Договоре расположение помещения точно не определено</w:t>
      </w:r>
      <w:r w:rsidRPr="009B71AD">
        <w:rPr>
          <w:rFonts w:ascii="Times New Roman" w:hAnsi="Times New Roman"/>
          <w:sz w:val="24"/>
          <w:szCs w:val="24"/>
        </w:rPr>
        <w:t xml:space="preserve"> и</w:t>
      </w:r>
      <w:r w:rsidR="00FD35CD">
        <w:rPr>
          <w:rFonts w:ascii="Times New Roman" w:hAnsi="Times New Roman"/>
          <w:sz w:val="24"/>
          <w:szCs w:val="24"/>
        </w:rPr>
        <w:t xml:space="preserve"> экспертизы</w:t>
      </w:r>
      <w:r w:rsidRPr="009B71AD">
        <w:rPr>
          <w:rFonts w:ascii="Times New Roman" w:hAnsi="Times New Roman"/>
          <w:sz w:val="24"/>
          <w:szCs w:val="24"/>
        </w:rPr>
        <w:t xml:space="preserve"> по сравнению коммерческой стоимости помещения по Договору и предлагаемого к передаче.</w:t>
      </w:r>
    </w:p>
    <w:p w:rsidR="009B71AD" w:rsidRDefault="009B71AD" w:rsidP="00A156DA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B71AD">
        <w:rPr>
          <w:rFonts w:ascii="Times New Roman" w:hAnsi="Times New Roman"/>
          <w:sz w:val="24"/>
          <w:szCs w:val="24"/>
        </w:rPr>
        <w:t xml:space="preserve">Стоимость представления интересов в суде: </w:t>
      </w:r>
      <w:r w:rsidRPr="009B71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300000 руб. за Арбитражный суд г. Москвы, также сюда включена стоимость подачи потребительского иска, если о его подаче будет принято решение. В случае удовлетворения судом любого из требований или всех сразу, выплачивается премия в размере 300000 руб. В случае представления интересов в суде апелляционной инстанции по заявлению любой из сторон - 100000 руб.</w:t>
      </w:r>
    </w:p>
    <w:p w:rsidR="00FD35CD" w:rsidRDefault="00FD35CD" w:rsidP="00A156DA">
      <w:pPr>
        <w:spacing w:after="1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D35CD" w:rsidRDefault="00FD35CD" w:rsidP="006E41EA">
      <w:pPr>
        <w:spacing w:after="120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D35CD" w:rsidRDefault="00FD35CD" w:rsidP="006E41EA">
      <w:pPr>
        <w:spacing w:after="120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Юрист                                                                _______________/Курьянов А.А./</w:t>
      </w:r>
    </w:p>
    <w:p w:rsidR="004843EC" w:rsidRPr="009B71AD" w:rsidRDefault="00FD35CD" w:rsidP="00A156DA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11.11.2013г.</w:t>
      </w:r>
    </w:p>
    <w:sectPr w:rsidR="004843EC" w:rsidRPr="009B71AD" w:rsidSect="005B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3EC"/>
    <w:rsid w:val="00055329"/>
    <w:rsid w:val="0018752A"/>
    <w:rsid w:val="001A2FD2"/>
    <w:rsid w:val="001A64F4"/>
    <w:rsid w:val="001E375F"/>
    <w:rsid w:val="00266D06"/>
    <w:rsid w:val="002764CE"/>
    <w:rsid w:val="00302F37"/>
    <w:rsid w:val="00332566"/>
    <w:rsid w:val="003D474E"/>
    <w:rsid w:val="00417522"/>
    <w:rsid w:val="00473C95"/>
    <w:rsid w:val="004843EC"/>
    <w:rsid w:val="004877D7"/>
    <w:rsid w:val="004F5953"/>
    <w:rsid w:val="00503863"/>
    <w:rsid w:val="00540BAE"/>
    <w:rsid w:val="005415BE"/>
    <w:rsid w:val="00541F47"/>
    <w:rsid w:val="00570989"/>
    <w:rsid w:val="005952FF"/>
    <w:rsid w:val="005B1204"/>
    <w:rsid w:val="005B31C2"/>
    <w:rsid w:val="006007C8"/>
    <w:rsid w:val="0062169C"/>
    <w:rsid w:val="00641752"/>
    <w:rsid w:val="00651610"/>
    <w:rsid w:val="0068781A"/>
    <w:rsid w:val="006C6011"/>
    <w:rsid w:val="006E41EA"/>
    <w:rsid w:val="00756535"/>
    <w:rsid w:val="00756E65"/>
    <w:rsid w:val="00771CF2"/>
    <w:rsid w:val="00791BE3"/>
    <w:rsid w:val="007F4125"/>
    <w:rsid w:val="00840028"/>
    <w:rsid w:val="008640BE"/>
    <w:rsid w:val="0089383B"/>
    <w:rsid w:val="008D1DC3"/>
    <w:rsid w:val="009A381D"/>
    <w:rsid w:val="009B71AD"/>
    <w:rsid w:val="009C14F5"/>
    <w:rsid w:val="009F3B5D"/>
    <w:rsid w:val="00A156DA"/>
    <w:rsid w:val="00A644D4"/>
    <w:rsid w:val="00AF04C7"/>
    <w:rsid w:val="00B556D3"/>
    <w:rsid w:val="00B654BC"/>
    <w:rsid w:val="00B763B8"/>
    <w:rsid w:val="00BA702C"/>
    <w:rsid w:val="00BC7D5F"/>
    <w:rsid w:val="00BE01AA"/>
    <w:rsid w:val="00BF1D4F"/>
    <w:rsid w:val="00C0594F"/>
    <w:rsid w:val="00C540A3"/>
    <w:rsid w:val="00C72740"/>
    <w:rsid w:val="00CA04AD"/>
    <w:rsid w:val="00CD1DEA"/>
    <w:rsid w:val="00CE2DEF"/>
    <w:rsid w:val="00D44743"/>
    <w:rsid w:val="00DA1481"/>
    <w:rsid w:val="00DF78A3"/>
    <w:rsid w:val="00E87361"/>
    <w:rsid w:val="00F02F3D"/>
    <w:rsid w:val="00F32A9B"/>
    <w:rsid w:val="00F93EB4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0D7D26-1438-437A-A477-279F5808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1C2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484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