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5C9A" w14:textId="77777777" w:rsidR="007355B8" w:rsidRPr="00D4783E" w:rsidRDefault="00E9346C" w:rsidP="00D4783E">
      <w:pPr>
        <w:spacing w:after="0"/>
        <w:ind w:left="4248" w:right="-261"/>
        <w:jc w:val="right"/>
        <w:rPr>
          <w:rFonts w:ascii="Times New Roman" w:hAnsi="Times New Roman"/>
          <w:b/>
          <w:sz w:val="24"/>
          <w:szCs w:val="24"/>
        </w:rPr>
      </w:pPr>
      <w:r w:rsidRPr="00D4783E">
        <w:rPr>
          <w:rFonts w:ascii="Times New Roman" w:hAnsi="Times New Roman"/>
          <w:b/>
          <w:sz w:val="24"/>
          <w:szCs w:val="24"/>
        </w:rPr>
        <w:t>В ХОРОШЕВСКИЙ РАЙОННЫЙ СУД г.МОСКВЫ</w:t>
      </w:r>
    </w:p>
    <w:p w14:paraId="62C46B2A" w14:textId="77777777" w:rsidR="00E9346C" w:rsidRPr="00D4783E" w:rsidRDefault="00E9346C" w:rsidP="00D4783E">
      <w:pPr>
        <w:spacing w:after="0"/>
        <w:ind w:left="3540" w:right="-284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245027C4" w14:textId="77777777" w:rsidR="00E9346C" w:rsidRPr="00D4783E" w:rsidRDefault="00E9346C" w:rsidP="00D4783E">
      <w:pPr>
        <w:spacing w:after="0"/>
        <w:ind w:left="3540" w:right="-284" w:firstLine="708"/>
        <w:jc w:val="right"/>
        <w:rPr>
          <w:rFonts w:ascii="Times New Roman" w:hAnsi="Times New Roman"/>
          <w:b/>
          <w:sz w:val="24"/>
          <w:szCs w:val="24"/>
        </w:rPr>
      </w:pPr>
      <w:r w:rsidRPr="00D4783E">
        <w:rPr>
          <w:rFonts w:ascii="Times New Roman" w:hAnsi="Times New Roman"/>
          <w:b/>
          <w:sz w:val="24"/>
          <w:szCs w:val="24"/>
        </w:rPr>
        <w:t>И</w:t>
      </w:r>
      <w:r w:rsidR="001A7EFC">
        <w:rPr>
          <w:rFonts w:ascii="Times New Roman" w:hAnsi="Times New Roman"/>
          <w:b/>
          <w:sz w:val="24"/>
          <w:szCs w:val="24"/>
        </w:rPr>
        <w:t>стец</w:t>
      </w:r>
      <w:r w:rsidRPr="00D4783E">
        <w:rPr>
          <w:rFonts w:ascii="Times New Roman" w:hAnsi="Times New Roman"/>
          <w:b/>
          <w:sz w:val="24"/>
          <w:szCs w:val="24"/>
        </w:rPr>
        <w:t>:</w:t>
      </w:r>
      <w:r w:rsidR="00373E4C" w:rsidRPr="00D4783E">
        <w:rPr>
          <w:rFonts w:ascii="Times New Roman" w:hAnsi="Times New Roman"/>
          <w:b/>
          <w:sz w:val="24"/>
          <w:szCs w:val="24"/>
        </w:rPr>
        <w:t xml:space="preserve"> </w:t>
      </w:r>
      <w:r w:rsidR="00373E4C" w:rsidRPr="00D4783E">
        <w:rPr>
          <w:rFonts w:ascii="Times New Roman" w:hAnsi="Times New Roman"/>
          <w:sz w:val="24"/>
          <w:szCs w:val="24"/>
        </w:rPr>
        <w:t>С.А.</w:t>
      </w:r>
      <w:r w:rsidRPr="00D4783E">
        <w:rPr>
          <w:rFonts w:ascii="Times New Roman" w:hAnsi="Times New Roman"/>
          <w:sz w:val="24"/>
          <w:szCs w:val="24"/>
        </w:rPr>
        <w:t>В</w:t>
      </w:r>
      <w:r w:rsidR="00373E4C" w:rsidRPr="00D4783E">
        <w:rPr>
          <w:rFonts w:ascii="Times New Roman" w:hAnsi="Times New Roman"/>
          <w:sz w:val="24"/>
          <w:szCs w:val="24"/>
        </w:rPr>
        <w:t>.</w:t>
      </w:r>
    </w:p>
    <w:p w14:paraId="32124732" w14:textId="77777777" w:rsidR="00E9346C" w:rsidRPr="00D4783E" w:rsidRDefault="00E9346C" w:rsidP="00D4783E">
      <w:pPr>
        <w:spacing w:after="0"/>
        <w:ind w:left="4248" w:right="-284"/>
        <w:jc w:val="right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Адрес м/ж: МО, п.Жаворонки, ул. 30 лет октября, д.2,кв.68,</w:t>
      </w:r>
    </w:p>
    <w:p w14:paraId="02421D76" w14:textId="77777777" w:rsidR="00E9346C" w:rsidRPr="00D4783E" w:rsidRDefault="00E9346C" w:rsidP="00D4783E">
      <w:pPr>
        <w:spacing w:after="0"/>
        <w:ind w:left="4248" w:right="-284"/>
        <w:jc w:val="right"/>
        <w:rPr>
          <w:rFonts w:ascii="Times New Roman" w:hAnsi="Times New Roman"/>
          <w:b/>
          <w:sz w:val="24"/>
          <w:szCs w:val="24"/>
        </w:rPr>
      </w:pPr>
    </w:p>
    <w:p w14:paraId="3D70F89B" w14:textId="77777777" w:rsidR="00E9346C" w:rsidRPr="00D4783E" w:rsidRDefault="00E9346C" w:rsidP="00D4783E">
      <w:pPr>
        <w:spacing w:after="0"/>
        <w:ind w:left="4248" w:right="-284"/>
        <w:jc w:val="right"/>
        <w:rPr>
          <w:rFonts w:ascii="Times New Roman" w:hAnsi="Times New Roman"/>
          <w:b/>
          <w:sz w:val="24"/>
          <w:szCs w:val="24"/>
        </w:rPr>
      </w:pPr>
      <w:r w:rsidRPr="00D4783E">
        <w:rPr>
          <w:rFonts w:ascii="Times New Roman" w:hAnsi="Times New Roman"/>
          <w:b/>
          <w:sz w:val="24"/>
          <w:szCs w:val="24"/>
        </w:rPr>
        <w:t xml:space="preserve">Представитель: адвокат </w:t>
      </w:r>
      <w:r w:rsidR="00373E4C" w:rsidRPr="00D4783E">
        <w:rPr>
          <w:rFonts w:ascii="Times New Roman" w:hAnsi="Times New Roman"/>
          <w:sz w:val="24"/>
          <w:szCs w:val="24"/>
        </w:rPr>
        <w:t>Хоруженко А.</w:t>
      </w:r>
      <w:r w:rsidRPr="00D4783E">
        <w:rPr>
          <w:rFonts w:ascii="Times New Roman" w:hAnsi="Times New Roman"/>
          <w:sz w:val="24"/>
          <w:szCs w:val="24"/>
        </w:rPr>
        <w:t>С</w:t>
      </w:r>
      <w:r w:rsidR="00373E4C" w:rsidRPr="00D4783E">
        <w:rPr>
          <w:rFonts w:ascii="Times New Roman" w:hAnsi="Times New Roman"/>
          <w:sz w:val="24"/>
          <w:szCs w:val="24"/>
        </w:rPr>
        <w:t>.</w:t>
      </w:r>
    </w:p>
    <w:p w14:paraId="31FE29C1" w14:textId="77777777" w:rsidR="00D4783E" w:rsidRPr="00D4783E" w:rsidRDefault="00D4783E" w:rsidP="00D4783E">
      <w:pPr>
        <w:keepLines/>
        <w:spacing w:after="0" w:line="240" w:lineRule="auto"/>
        <w:ind w:right="-261"/>
        <w:jc w:val="right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Юридическое бюро «</w:t>
      </w:r>
      <w:r w:rsidRPr="00D4783E">
        <w:rPr>
          <w:rFonts w:ascii="Times New Roman" w:hAnsi="Times New Roman"/>
          <w:sz w:val="24"/>
          <w:szCs w:val="24"/>
          <w:lang w:val="en-GB"/>
        </w:rPr>
        <w:t>Moscow</w:t>
      </w:r>
      <w:r w:rsidRPr="00D4783E">
        <w:rPr>
          <w:rFonts w:ascii="Times New Roman" w:hAnsi="Times New Roman"/>
          <w:sz w:val="24"/>
          <w:szCs w:val="24"/>
        </w:rPr>
        <w:t xml:space="preserve"> </w:t>
      </w:r>
      <w:r w:rsidRPr="00D4783E">
        <w:rPr>
          <w:rFonts w:ascii="Times New Roman" w:hAnsi="Times New Roman"/>
          <w:sz w:val="24"/>
          <w:szCs w:val="24"/>
          <w:lang w:val="en-GB"/>
        </w:rPr>
        <w:t>legal</w:t>
      </w:r>
      <w:r w:rsidRPr="00D4783E">
        <w:rPr>
          <w:rFonts w:ascii="Times New Roman" w:hAnsi="Times New Roman"/>
          <w:sz w:val="24"/>
          <w:szCs w:val="24"/>
        </w:rPr>
        <w:t>»</w:t>
      </w:r>
    </w:p>
    <w:p w14:paraId="7E949A9D" w14:textId="77777777" w:rsidR="00D4783E" w:rsidRPr="00D4783E" w:rsidRDefault="00D4783E" w:rsidP="00D4783E">
      <w:pPr>
        <w:keepLines/>
        <w:spacing w:after="0" w:line="240" w:lineRule="auto"/>
        <w:ind w:left="4242" w:right="-261" w:firstLine="708"/>
        <w:jc w:val="right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25FC8082" w14:textId="77777777" w:rsidR="00D4783E" w:rsidRPr="00D4783E" w:rsidRDefault="00D4783E" w:rsidP="00D4783E">
      <w:pPr>
        <w:keepLines/>
        <w:spacing w:after="0" w:line="240" w:lineRule="auto"/>
        <w:ind w:left="4242" w:right="-261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2DABE49" w14:textId="77777777" w:rsidR="00D4783E" w:rsidRPr="00D4783E" w:rsidRDefault="00D4783E" w:rsidP="00D4783E">
      <w:pPr>
        <w:keepLines/>
        <w:spacing w:after="0" w:line="240" w:lineRule="auto"/>
        <w:ind w:left="4242" w:right="-261" w:firstLine="708"/>
        <w:jc w:val="right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 xml:space="preserve">тел: </w:t>
      </w:r>
      <w:r w:rsidR="00190BBD">
        <w:rPr>
          <w:rFonts w:ascii="Times New Roman" w:hAnsi="Times New Roman"/>
          <w:sz w:val="24"/>
          <w:szCs w:val="24"/>
        </w:rPr>
        <w:t>8(495)664-55-96</w:t>
      </w:r>
    </w:p>
    <w:p w14:paraId="7CC2E629" w14:textId="77777777" w:rsidR="00E9346C" w:rsidRPr="00D4783E" w:rsidRDefault="00E9346C" w:rsidP="00D4783E">
      <w:pPr>
        <w:spacing w:after="0"/>
        <w:ind w:left="4248" w:right="-284"/>
        <w:jc w:val="right"/>
        <w:rPr>
          <w:rFonts w:ascii="Times New Roman" w:hAnsi="Times New Roman"/>
          <w:b/>
          <w:sz w:val="24"/>
          <w:szCs w:val="24"/>
        </w:rPr>
      </w:pPr>
    </w:p>
    <w:p w14:paraId="5C04A575" w14:textId="77777777" w:rsidR="00E9346C" w:rsidRPr="00D4783E" w:rsidRDefault="00E9346C" w:rsidP="00D4783E">
      <w:pPr>
        <w:spacing w:after="0"/>
        <w:ind w:left="4248" w:right="-284"/>
        <w:jc w:val="right"/>
        <w:rPr>
          <w:rFonts w:ascii="Times New Roman" w:hAnsi="Times New Roman"/>
          <w:b/>
          <w:sz w:val="24"/>
          <w:szCs w:val="24"/>
        </w:rPr>
      </w:pPr>
      <w:r w:rsidRPr="00D4783E">
        <w:rPr>
          <w:rFonts w:ascii="Times New Roman" w:hAnsi="Times New Roman"/>
          <w:b/>
          <w:sz w:val="24"/>
          <w:szCs w:val="24"/>
        </w:rPr>
        <w:t>О</w:t>
      </w:r>
      <w:r w:rsidR="001A7EFC">
        <w:rPr>
          <w:rFonts w:ascii="Times New Roman" w:hAnsi="Times New Roman"/>
          <w:b/>
          <w:sz w:val="24"/>
          <w:szCs w:val="24"/>
        </w:rPr>
        <w:t>тветчик</w:t>
      </w:r>
      <w:r w:rsidRPr="00D4783E">
        <w:rPr>
          <w:rFonts w:ascii="Times New Roman" w:hAnsi="Times New Roman"/>
          <w:b/>
          <w:sz w:val="24"/>
          <w:szCs w:val="24"/>
        </w:rPr>
        <w:t xml:space="preserve">: </w:t>
      </w:r>
      <w:r w:rsidR="00373E4C" w:rsidRPr="00D4783E">
        <w:rPr>
          <w:rFonts w:ascii="Times New Roman" w:hAnsi="Times New Roman"/>
          <w:sz w:val="24"/>
          <w:szCs w:val="24"/>
        </w:rPr>
        <w:t>С.Г.</w:t>
      </w:r>
      <w:r w:rsidRPr="00D4783E">
        <w:rPr>
          <w:rFonts w:ascii="Times New Roman" w:hAnsi="Times New Roman"/>
          <w:sz w:val="24"/>
          <w:szCs w:val="24"/>
        </w:rPr>
        <w:t>Н</w:t>
      </w:r>
      <w:r w:rsidR="00373E4C" w:rsidRPr="00D4783E">
        <w:rPr>
          <w:rFonts w:ascii="Times New Roman" w:hAnsi="Times New Roman"/>
          <w:sz w:val="24"/>
          <w:szCs w:val="24"/>
        </w:rPr>
        <w:t>.</w:t>
      </w:r>
    </w:p>
    <w:p w14:paraId="394C6F5E" w14:textId="77777777" w:rsidR="00E9346C" w:rsidRPr="00D4783E" w:rsidRDefault="00E9346C" w:rsidP="00D4783E">
      <w:pPr>
        <w:spacing w:after="0"/>
        <w:ind w:left="4248" w:right="-284"/>
        <w:jc w:val="right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г.Москва, ул.Твардовского, д.31, корп.2, кв.424</w:t>
      </w:r>
    </w:p>
    <w:p w14:paraId="44593846" w14:textId="77777777" w:rsidR="00E9346C" w:rsidRPr="00D4783E" w:rsidRDefault="00E9346C" w:rsidP="00D4783E">
      <w:pPr>
        <w:spacing w:after="0"/>
        <w:ind w:right="-284"/>
        <w:jc w:val="right"/>
        <w:rPr>
          <w:rFonts w:ascii="Times New Roman" w:hAnsi="Times New Roman"/>
          <w:i/>
          <w:sz w:val="24"/>
          <w:szCs w:val="24"/>
        </w:rPr>
      </w:pPr>
    </w:p>
    <w:p w14:paraId="2DD0A814" w14:textId="77777777" w:rsidR="00E9346C" w:rsidRPr="00D4783E" w:rsidRDefault="00E9346C" w:rsidP="00373E4C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D4783E">
        <w:rPr>
          <w:rFonts w:ascii="Times New Roman" w:hAnsi="Times New Roman"/>
          <w:b/>
          <w:sz w:val="24"/>
          <w:szCs w:val="24"/>
        </w:rPr>
        <w:t>ВСТРЕЧНОЕ ИСКОВОЕ ЗАЯВЛЕНИЕ</w:t>
      </w:r>
    </w:p>
    <w:p w14:paraId="38CCC827" w14:textId="77777777" w:rsidR="00E9346C" w:rsidRPr="00D4783E" w:rsidRDefault="00373E4C" w:rsidP="00373E4C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о нечинении препятствий в пользование жилым помещением</w:t>
      </w:r>
    </w:p>
    <w:p w14:paraId="2327658C" w14:textId="77777777" w:rsidR="00E9346C" w:rsidRPr="00D4783E" w:rsidRDefault="00E9346C" w:rsidP="0032622F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396F7C7C" w14:textId="77777777" w:rsidR="00E9346C" w:rsidRPr="00D4783E" w:rsidRDefault="00E9346C" w:rsidP="0032622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b/>
          <w:sz w:val="24"/>
          <w:szCs w:val="24"/>
        </w:rPr>
        <w:tab/>
      </w:r>
      <w:r w:rsidR="00D4783E">
        <w:rPr>
          <w:rFonts w:ascii="Times New Roman" w:hAnsi="Times New Roman"/>
          <w:sz w:val="24"/>
          <w:szCs w:val="24"/>
        </w:rPr>
        <w:t>Истец С.</w:t>
      </w:r>
      <w:r w:rsidRPr="00D4783E">
        <w:rPr>
          <w:rFonts w:ascii="Times New Roman" w:hAnsi="Times New Roman"/>
          <w:sz w:val="24"/>
          <w:szCs w:val="24"/>
        </w:rPr>
        <w:t xml:space="preserve">Г.Н. обратилась в суд с исковым заявлением </w:t>
      </w:r>
      <w:r w:rsidR="00D4783E">
        <w:rPr>
          <w:rFonts w:ascii="Times New Roman" w:hAnsi="Times New Roman"/>
          <w:sz w:val="24"/>
          <w:szCs w:val="24"/>
        </w:rPr>
        <w:t>к Ответчику С.</w:t>
      </w:r>
      <w:r w:rsidR="0090531B" w:rsidRPr="00D4783E">
        <w:rPr>
          <w:rFonts w:ascii="Times New Roman" w:hAnsi="Times New Roman"/>
          <w:sz w:val="24"/>
          <w:szCs w:val="24"/>
        </w:rPr>
        <w:t>А.В. о признании утратившим права пользованию жилой площадью, снятии с регистрационного учета.</w:t>
      </w:r>
    </w:p>
    <w:p w14:paraId="0507659C" w14:textId="77777777" w:rsidR="0090531B" w:rsidRPr="00D4783E" w:rsidRDefault="0090531B" w:rsidP="0032622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ab/>
        <w:t>Не признавая исковые требования, в опровержение представл</w:t>
      </w:r>
      <w:r w:rsidR="00D4783E">
        <w:rPr>
          <w:rFonts w:ascii="Times New Roman" w:hAnsi="Times New Roman"/>
          <w:sz w:val="24"/>
          <w:szCs w:val="24"/>
        </w:rPr>
        <w:t>енных доводов, сторона С.</w:t>
      </w:r>
      <w:r w:rsidRPr="00D4783E">
        <w:rPr>
          <w:rFonts w:ascii="Times New Roman" w:hAnsi="Times New Roman"/>
          <w:sz w:val="24"/>
          <w:szCs w:val="24"/>
        </w:rPr>
        <w:t>А.В. обращается в суд с встречным исковым заявлением о нечинении препятствий в пользовании жилой площадью, и желает пояснить следующее.</w:t>
      </w:r>
    </w:p>
    <w:p w14:paraId="07D1CCDE" w14:textId="77777777" w:rsidR="0090531B" w:rsidRPr="00D4783E" w:rsidRDefault="0090531B" w:rsidP="0032622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ab/>
        <w:t xml:space="preserve">Начиная с 1989 в силу сложившихся конфликтных между сторонами и невозможности </w:t>
      </w:r>
      <w:r w:rsidR="00D4783E">
        <w:rPr>
          <w:rFonts w:ascii="Times New Roman" w:hAnsi="Times New Roman"/>
          <w:sz w:val="24"/>
          <w:szCs w:val="24"/>
        </w:rPr>
        <w:t>совместного проживания в семье, Истец – С.</w:t>
      </w:r>
      <w:r w:rsidRPr="00D4783E">
        <w:rPr>
          <w:rFonts w:ascii="Times New Roman" w:hAnsi="Times New Roman"/>
          <w:sz w:val="24"/>
          <w:szCs w:val="24"/>
        </w:rPr>
        <w:t>А.В. вынужден был покинуть жилое помещение по адресу: г.Москва,</w:t>
      </w:r>
      <w:r w:rsidR="00D4783E">
        <w:rPr>
          <w:rFonts w:ascii="Times New Roman" w:hAnsi="Times New Roman"/>
          <w:sz w:val="24"/>
          <w:szCs w:val="24"/>
        </w:rPr>
        <w:t xml:space="preserve"> </w:t>
      </w:r>
      <w:r w:rsidRPr="00D4783E">
        <w:rPr>
          <w:rFonts w:ascii="Times New Roman" w:hAnsi="Times New Roman"/>
          <w:sz w:val="24"/>
          <w:szCs w:val="24"/>
        </w:rPr>
        <w:t>ул. Твардовского, д.31, корп.2, кв.424.</w:t>
      </w:r>
    </w:p>
    <w:p w14:paraId="16AD2729" w14:textId="77777777" w:rsidR="0090531B" w:rsidRPr="00D4783E" w:rsidRDefault="0090531B" w:rsidP="0032622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ab/>
        <w:t xml:space="preserve">Начиная с того периода времени за неимением другой жилой площади, Истец вынужден был проживать временно у своих товарищей. Вплоть до момента расторжения брака в </w:t>
      </w:r>
      <w:smartTag w:uri="urn:schemas-microsoft-com:office:smarttags" w:element="metricconverter">
        <w:smartTagPr>
          <w:attr w:name="ProductID" w:val="2003 г"/>
        </w:smartTagPr>
        <w:r w:rsidRPr="00D4783E">
          <w:rPr>
            <w:rFonts w:ascii="Times New Roman" w:hAnsi="Times New Roman"/>
            <w:sz w:val="24"/>
            <w:szCs w:val="24"/>
          </w:rPr>
          <w:t>2003 г</w:t>
        </w:r>
      </w:smartTag>
      <w:r w:rsidRPr="00D4783E">
        <w:rPr>
          <w:rFonts w:ascii="Times New Roman" w:hAnsi="Times New Roman"/>
          <w:sz w:val="24"/>
          <w:szCs w:val="24"/>
        </w:rPr>
        <w:t>. Истец предпринимал попытки возобновить семейные отношения, одн</w:t>
      </w:r>
      <w:r w:rsidR="00D4783E">
        <w:rPr>
          <w:rFonts w:ascii="Times New Roman" w:hAnsi="Times New Roman"/>
          <w:sz w:val="24"/>
          <w:szCs w:val="24"/>
        </w:rPr>
        <w:t xml:space="preserve">ако результата не последовало. </w:t>
      </w:r>
      <w:r w:rsidRPr="00D4783E">
        <w:rPr>
          <w:rFonts w:ascii="Times New Roman" w:hAnsi="Times New Roman"/>
          <w:sz w:val="24"/>
          <w:szCs w:val="24"/>
        </w:rPr>
        <w:t>До настоящего периода времени Истец регулярно передавал денежные средства через своего сын</w:t>
      </w:r>
      <w:r w:rsidR="00D4783E">
        <w:rPr>
          <w:rFonts w:ascii="Times New Roman" w:hAnsi="Times New Roman"/>
          <w:sz w:val="24"/>
          <w:szCs w:val="24"/>
        </w:rPr>
        <w:t>а С.</w:t>
      </w:r>
      <w:r w:rsidRPr="00D4783E">
        <w:rPr>
          <w:rFonts w:ascii="Times New Roman" w:hAnsi="Times New Roman"/>
          <w:sz w:val="24"/>
          <w:szCs w:val="24"/>
        </w:rPr>
        <w:t>В.А. для оплаты расходов на содержание квартиры. Не имея возможности возобновить отношения, в связи с этим Истец не мог вернуться в жилую площадь, т.к. Ответчица его туда не пускала на постоянное место жительства.</w:t>
      </w:r>
    </w:p>
    <w:p w14:paraId="0BC40074" w14:textId="77777777" w:rsidR="0049149F" w:rsidRPr="00D4783E" w:rsidRDefault="0090531B" w:rsidP="0032622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ab/>
      </w:r>
      <w:r w:rsidR="00D4783E">
        <w:rPr>
          <w:rFonts w:ascii="Times New Roman" w:hAnsi="Times New Roman"/>
          <w:sz w:val="24"/>
          <w:szCs w:val="24"/>
        </w:rPr>
        <w:t>В этой связи Истец С.</w:t>
      </w:r>
      <w:r w:rsidR="0049149F" w:rsidRPr="00D4783E">
        <w:rPr>
          <w:rFonts w:ascii="Times New Roman" w:hAnsi="Times New Roman"/>
          <w:sz w:val="24"/>
          <w:szCs w:val="24"/>
        </w:rPr>
        <w:t>А.В. считает свое отсутствие в жилом помещении вынужденным и несмотря на длительность сроков временным. Однако возможности вернуться на постоянное место жительство по адресу своей регистрации не может т.к. Ответчик чинит ему препятствия в этом.</w:t>
      </w:r>
    </w:p>
    <w:p w14:paraId="79520A39" w14:textId="77777777" w:rsidR="0049149F" w:rsidRPr="00D4783E" w:rsidRDefault="0049149F" w:rsidP="0032622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На основании вышеуказанного и руководствуясь п.1 ст.40 Конституции РФ, и ст.ст. 30-31 Жилищного Кодекса РФ, 203,304 ГК РФ,</w:t>
      </w:r>
    </w:p>
    <w:p w14:paraId="5B5F33BA" w14:textId="77777777" w:rsidR="0049149F" w:rsidRPr="00D4783E" w:rsidRDefault="0049149F" w:rsidP="0032622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6E504CB2" w14:textId="77777777" w:rsidR="0049149F" w:rsidRPr="00D4783E" w:rsidRDefault="00D4783E" w:rsidP="0032622F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СУД</w:t>
      </w:r>
      <w:r w:rsidR="0049149F" w:rsidRPr="00D4783E">
        <w:rPr>
          <w:rFonts w:ascii="Times New Roman" w:hAnsi="Times New Roman"/>
          <w:b/>
          <w:sz w:val="24"/>
          <w:szCs w:val="24"/>
        </w:rPr>
        <w:t>:</w:t>
      </w:r>
    </w:p>
    <w:p w14:paraId="199B389C" w14:textId="77777777" w:rsidR="0049149F" w:rsidRPr="00D4783E" w:rsidRDefault="0049149F" w:rsidP="0032622F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Обязать ответчицу</w:t>
      </w:r>
      <w:r w:rsidR="00D4783E">
        <w:rPr>
          <w:rFonts w:ascii="Times New Roman" w:hAnsi="Times New Roman"/>
          <w:sz w:val="24"/>
          <w:szCs w:val="24"/>
        </w:rPr>
        <w:t xml:space="preserve"> С.</w:t>
      </w:r>
      <w:r w:rsidR="00C11F5A" w:rsidRPr="00D4783E">
        <w:rPr>
          <w:rFonts w:ascii="Times New Roman" w:hAnsi="Times New Roman"/>
          <w:sz w:val="24"/>
          <w:szCs w:val="24"/>
        </w:rPr>
        <w:t>Г.Н.</w:t>
      </w:r>
      <w:r w:rsidRPr="00D4783E">
        <w:rPr>
          <w:rFonts w:ascii="Times New Roman" w:hAnsi="Times New Roman"/>
          <w:sz w:val="24"/>
          <w:szCs w:val="24"/>
        </w:rPr>
        <w:t xml:space="preserve">. не чинить препятствия в пользовании жилым помещением расположенного по адресу: </w:t>
      </w:r>
      <w:r w:rsidR="00C11F5A" w:rsidRPr="00D4783E">
        <w:rPr>
          <w:rFonts w:ascii="Times New Roman" w:hAnsi="Times New Roman"/>
          <w:sz w:val="24"/>
          <w:szCs w:val="24"/>
        </w:rPr>
        <w:t>г.Москва,ул. Твардовского, д.31, корп.2, кв.424.</w:t>
      </w:r>
    </w:p>
    <w:p w14:paraId="72D77A88" w14:textId="77777777" w:rsidR="00D4783E" w:rsidRPr="00D4783E" w:rsidRDefault="00D4783E" w:rsidP="0032622F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D4783E">
        <w:rPr>
          <w:rFonts w:ascii="Times New Roman" w:hAnsi="Times New Roman"/>
          <w:sz w:val="24"/>
          <w:szCs w:val="24"/>
          <w:lang w:val="en-US"/>
        </w:rPr>
        <w:t>Moscow</w:t>
      </w:r>
      <w:r w:rsidRPr="00D4783E">
        <w:rPr>
          <w:rFonts w:ascii="Times New Roman" w:hAnsi="Times New Roman"/>
          <w:sz w:val="24"/>
          <w:szCs w:val="24"/>
        </w:rPr>
        <w:t xml:space="preserve"> </w:t>
      </w:r>
      <w:r w:rsidRPr="00D4783E">
        <w:rPr>
          <w:rFonts w:ascii="Times New Roman" w:hAnsi="Times New Roman"/>
          <w:sz w:val="24"/>
          <w:szCs w:val="24"/>
          <w:lang w:val="en-US"/>
        </w:rPr>
        <w:t>legal</w:t>
      </w:r>
      <w:r w:rsidRPr="00D4783E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478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4F84A6A5" w14:textId="77777777" w:rsidR="00C11F5A" w:rsidRPr="00D4783E" w:rsidRDefault="00C11F5A" w:rsidP="0032622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14:paraId="2EF9EFDE" w14:textId="77777777" w:rsidR="00C11F5A" w:rsidRPr="00D4783E" w:rsidRDefault="00C11F5A" w:rsidP="0032622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 xml:space="preserve">Приложение: </w:t>
      </w:r>
    </w:p>
    <w:p w14:paraId="4573EF04" w14:textId="77777777" w:rsidR="00D4783E" w:rsidRPr="00D4783E" w:rsidRDefault="00C11F5A" w:rsidP="0032622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Копии исковый заявлений(2 экз.)</w:t>
      </w:r>
    </w:p>
    <w:p w14:paraId="0BA53E5A" w14:textId="77777777" w:rsidR="00C11F5A" w:rsidRPr="00D4783E" w:rsidRDefault="00C11F5A" w:rsidP="0032622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Квитанция об оплате госпошлины</w:t>
      </w:r>
    </w:p>
    <w:p w14:paraId="5D55CAA0" w14:textId="77777777" w:rsidR="00C11F5A" w:rsidRDefault="00D4783E" w:rsidP="0032622F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lastRenderedPageBreak/>
        <w:t>Выписка из ЕГРЮЛ (7 стр.)  (</w:t>
      </w:r>
      <w:hyperlink r:id="rId9" w:history="1">
        <w:r w:rsidR="00920417" w:rsidRPr="0092041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920417" w:rsidRPr="0092041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920417" w:rsidRPr="0092041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920417" w:rsidRPr="0092041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920417" w:rsidRPr="0092041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920417" w:rsidRPr="0092041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920417" w:rsidRPr="0092041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20417">
        <w:rPr>
          <w:rFonts w:ascii="Times New Roman" w:hAnsi="Times New Roman"/>
          <w:sz w:val="24"/>
          <w:szCs w:val="24"/>
        </w:rPr>
        <w:t>)</w:t>
      </w:r>
    </w:p>
    <w:p w14:paraId="3F4B445A" w14:textId="77777777" w:rsidR="00920417" w:rsidRPr="00D4783E" w:rsidRDefault="00920417" w:rsidP="0032622F">
      <w:pPr>
        <w:pStyle w:val="a3"/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14:paraId="4589FD92" w14:textId="77777777" w:rsidR="00E9346C" w:rsidRPr="00D4783E" w:rsidRDefault="00C11F5A" w:rsidP="0032622F">
      <w:pPr>
        <w:spacing w:after="0" w:line="240" w:lineRule="auto"/>
        <w:ind w:left="2124" w:right="-284" w:firstLine="708"/>
        <w:jc w:val="right"/>
        <w:rPr>
          <w:rFonts w:ascii="Times New Roman" w:hAnsi="Times New Roman"/>
          <w:sz w:val="24"/>
          <w:szCs w:val="24"/>
        </w:rPr>
      </w:pPr>
      <w:r w:rsidRPr="00D4783E">
        <w:rPr>
          <w:rFonts w:ascii="Times New Roman" w:hAnsi="Times New Roman"/>
          <w:sz w:val="24"/>
          <w:szCs w:val="24"/>
        </w:rPr>
        <w:t>ИСТЕЦ</w:t>
      </w:r>
      <w:r w:rsidR="00D4783E" w:rsidRPr="00D4783E">
        <w:rPr>
          <w:rFonts w:ascii="Times New Roman" w:hAnsi="Times New Roman"/>
          <w:sz w:val="24"/>
          <w:szCs w:val="24"/>
        </w:rPr>
        <w:t>________________________С.А.В.</w:t>
      </w:r>
    </w:p>
    <w:sectPr w:rsidR="00E9346C" w:rsidRPr="00D4783E" w:rsidSect="00D47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71B06" w14:textId="77777777" w:rsidR="00330FFA" w:rsidRDefault="00330FFA" w:rsidP="00190BBD">
      <w:pPr>
        <w:spacing w:after="0" w:line="240" w:lineRule="auto"/>
      </w:pPr>
      <w:r>
        <w:separator/>
      </w:r>
    </w:p>
  </w:endnote>
  <w:endnote w:type="continuationSeparator" w:id="0">
    <w:p w14:paraId="236B75F3" w14:textId="77777777" w:rsidR="00330FFA" w:rsidRDefault="00330FFA" w:rsidP="0019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9366" w14:textId="77777777" w:rsidR="00190BBD" w:rsidRDefault="00190B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5097" w14:textId="77777777" w:rsidR="00190BBD" w:rsidRDefault="00190B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D52C" w14:textId="77777777" w:rsidR="00190BBD" w:rsidRDefault="00190B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1B1D0" w14:textId="77777777" w:rsidR="00330FFA" w:rsidRDefault="00330FFA" w:rsidP="00190BBD">
      <w:pPr>
        <w:spacing w:after="0" w:line="240" w:lineRule="auto"/>
      </w:pPr>
      <w:r>
        <w:separator/>
      </w:r>
    </w:p>
  </w:footnote>
  <w:footnote w:type="continuationSeparator" w:id="0">
    <w:p w14:paraId="6A734532" w14:textId="77777777" w:rsidR="00330FFA" w:rsidRDefault="00330FFA" w:rsidP="0019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A353" w14:textId="77777777" w:rsidR="00190BBD" w:rsidRDefault="00190B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A022" w14:textId="77777777" w:rsidR="00190BBD" w:rsidRDefault="00190B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3993" w14:textId="77777777" w:rsidR="00190BBD" w:rsidRDefault="00190B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6728E"/>
    <w:multiLevelType w:val="hybridMultilevel"/>
    <w:tmpl w:val="780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068"/>
    <w:multiLevelType w:val="hybridMultilevel"/>
    <w:tmpl w:val="327A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46C"/>
    <w:rsid w:val="00190BBD"/>
    <w:rsid w:val="001A7EFC"/>
    <w:rsid w:val="0032622F"/>
    <w:rsid w:val="00330FFA"/>
    <w:rsid w:val="00373E4C"/>
    <w:rsid w:val="0049149F"/>
    <w:rsid w:val="007355B8"/>
    <w:rsid w:val="0090531B"/>
    <w:rsid w:val="00920417"/>
    <w:rsid w:val="00C11F5A"/>
    <w:rsid w:val="00C15CCD"/>
    <w:rsid w:val="00D4783E"/>
    <w:rsid w:val="00E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9056724"/>
  <w15:chartTrackingRefBased/>
  <w15:docId w15:val="{A01E9FA4-DF3C-456B-A11C-A819A037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B8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5A"/>
    <w:pPr>
      <w:ind w:left="720"/>
      <w:contextualSpacing/>
    </w:pPr>
  </w:style>
  <w:style w:type="character" w:styleId="a4">
    <w:name w:val="Hyperlink"/>
    <w:unhideWhenUsed/>
    <w:rsid w:val="00D4783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0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BB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90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B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sk-leg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2011-03-14T06:55:00Z</cp:lastPrinted>
  <dcterms:created xsi:type="dcterms:W3CDTF">2021-07-03T07:28:00Z</dcterms:created>
  <dcterms:modified xsi:type="dcterms:W3CDTF">2021-07-03T07:28:00Z</dcterms:modified>
</cp:coreProperties>
</file>